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F9F3" w14:textId="77777777" w:rsidR="000A0EBE" w:rsidRPr="00253BD7" w:rsidRDefault="007974AB" w:rsidP="009A3E08">
      <w:pPr>
        <w:rPr>
          <w:rFonts w:ascii="Gill Sans MT" w:hAnsi="Gill Sans MT"/>
          <w:lang w:val="nn-NO"/>
        </w:rPr>
      </w:pPr>
      <w:r w:rsidRPr="00C92BA1">
        <w:rPr>
          <w:rFonts w:ascii="Gill Sans MT" w:hAnsi="Gill Sans MT"/>
          <w:b/>
          <w:lang w:val="nn-NO"/>
        </w:rPr>
        <w:t>Tilstede:</w:t>
      </w:r>
      <w:r w:rsidR="00CA7A68" w:rsidRPr="00C92BA1">
        <w:rPr>
          <w:rFonts w:ascii="Gill Sans MT" w:hAnsi="Gill Sans MT"/>
          <w:lang w:val="nn-NO"/>
        </w:rPr>
        <w:t xml:space="preserve"> </w:t>
      </w:r>
      <w:r w:rsidR="00CA7A68" w:rsidRPr="00253BD7">
        <w:rPr>
          <w:rFonts w:ascii="Gill Sans MT" w:hAnsi="Gill Sans MT"/>
          <w:lang w:val="nn-NO"/>
        </w:rPr>
        <w:t>Arild Sørum Stana,</w:t>
      </w:r>
      <w:r w:rsidR="00903C80" w:rsidRPr="00253BD7">
        <w:rPr>
          <w:rFonts w:ascii="Gill Sans MT" w:hAnsi="Gill Sans MT"/>
          <w:lang w:val="nn-NO"/>
        </w:rPr>
        <w:t xml:space="preserve"> </w:t>
      </w:r>
      <w:r w:rsidR="006E5E8E" w:rsidRPr="00253BD7">
        <w:rPr>
          <w:rFonts w:ascii="Gill Sans MT" w:hAnsi="Gill Sans MT"/>
          <w:lang w:val="nn-NO"/>
        </w:rPr>
        <w:t xml:space="preserve">Tor Rullestad, </w:t>
      </w:r>
      <w:r w:rsidR="00650879" w:rsidRPr="00253BD7">
        <w:rPr>
          <w:rFonts w:ascii="Gill Sans MT" w:hAnsi="Gill Sans MT"/>
          <w:lang w:val="nn-NO"/>
        </w:rPr>
        <w:t>Marte Tøndel</w:t>
      </w:r>
      <w:r w:rsidR="00CC2D36" w:rsidRPr="00253BD7">
        <w:rPr>
          <w:rFonts w:ascii="Gill Sans MT" w:hAnsi="Gill Sans MT"/>
          <w:lang w:val="nn-NO"/>
        </w:rPr>
        <w:t xml:space="preserve">, </w:t>
      </w:r>
      <w:r w:rsidR="00782E53" w:rsidRPr="00253BD7">
        <w:rPr>
          <w:rFonts w:ascii="Gill Sans MT" w:hAnsi="Gill Sans MT"/>
          <w:lang w:val="nn-NO"/>
        </w:rPr>
        <w:t xml:space="preserve">Anne </w:t>
      </w:r>
      <w:r w:rsidR="00506466" w:rsidRPr="00253BD7">
        <w:rPr>
          <w:rFonts w:ascii="Gill Sans MT" w:hAnsi="Gill Sans MT"/>
          <w:lang w:val="nn-NO"/>
        </w:rPr>
        <w:t xml:space="preserve">Helene Midtveit, </w:t>
      </w:r>
      <w:r w:rsidR="00CC2D36" w:rsidRPr="00253BD7">
        <w:rPr>
          <w:rFonts w:ascii="Gill Sans MT" w:hAnsi="Gill Sans MT"/>
          <w:lang w:val="nn-NO"/>
        </w:rPr>
        <w:t xml:space="preserve">Karsten Totland </w:t>
      </w:r>
      <w:r w:rsidR="000A0EBE" w:rsidRPr="00253BD7">
        <w:rPr>
          <w:rFonts w:ascii="Gill Sans MT" w:hAnsi="Gill Sans MT"/>
          <w:lang w:val="nn-NO"/>
        </w:rPr>
        <w:t xml:space="preserve"> </w:t>
      </w:r>
    </w:p>
    <w:p w14:paraId="222AC01F" w14:textId="49E00D49" w:rsidR="00857794" w:rsidRPr="000A0EBE" w:rsidRDefault="000A0EBE" w:rsidP="007B34A0">
      <w:pPr>
        <w:rPr>
          <w:rFonts w:ascii="Gill Sans MT" w:hAnsi="Gill Sans MT"/>
          <w:lang w:val="nn-NO"/>
        </w:rPr>
      </w:pPr>
      <w:r w:rsidRPr="00253BD7">
        <w:rPr>
          <w:rFonts w:ascii="Gill Sans MT" w:hAnsi="Gill Sans MT"/>
          <w:lang w:val="nn-NO"/>
        </w:rPr>
        <w:t xml:space="preserve">               </w:t>
      </w:r>
      <w:r w:rsidR="00CC2D36" w:rsidRPr="00253BD7">
        <w:rPr>
          <w:rFonts w:ascii="Gill Sans MT" w:hAnsi="Gill Sans MT"/>
          <w:lang w:val="nn-NO"/>
        </w:rPr>
        <w:t xml:space="preserve">Raddatz, </w:t>
      </w:r>
      <w:r w:rsidR="009A3E08" w:rsidRPr="00253BD7">
        <w:rPr>
          <w:rFonts w:ascii="Gill Sans MT" w:hAnsi="Gill Sans MT"/>
          <w:lang w:val="nn-NO"/>
        </w:rPr>
        <w:t>Ingrid Marie</w:t>
      </w:r>
      <w:r w:rsidR="00653B48" w:rsidRPr="00253BD7">
        <w:rPr>
          <w:rFonts w:ascii="Gill Sans MT" w:hAnsi="Gill Sans MT"/>
          <w:lang w:val="nn-NO"/>
        </w:rPr>
        <w:t xml:space="preserve"> </w:t>
      </w:r>
      <w:r w:rsidR="009A3E08" w:rsidRPr="00253BD7">
        <w:rPr>
          <w:rFonts w:ascii="Gill Sans MT" w:hAnsi="Gill Sans MT"/>
          <w:lang w:val="nn-NO"/>
        </w:rPr>
        <w:t xml:space="preserve">Aarre, </w:t>
      </w:r>
      <w:r w:rsidR="00C92BA1" w:rsidRPr="00253BD7">
        <w:rPr>
          <w:rFonts w:ascii="Gill Sans MT" w:hAnsi="Gill Sans MT"/>
          <w:lang w:val="nn-NO"/>
        </w:rPr>
        <w:t>Anne Stine Solberg</w:t>
      </w:r>
    </w:p>
    <w:p w14:paraId="1EC5322B" w14:textId="08AA02A1" w:rsidR="00CA7A68" w:rsidRPr="00342C2B" w:rsidRDefault="00CA7A68" w:rsidP="007B34A0">
      <w:pPr>
        <w:rPr>
          <w:rFonts w:ascii="Gill Sans MT" w:hAnsi="Gill Sans MT"/>
          <w:caps/>
        </w:rPr>
      </w:pPr>
      <w:r w:rsidRPr="00E67304">
        <w:rPr>
          <w:rFonts w:ascii="Gill Sans MT" w:hAnsi="Gill Sans MT"/>
          <w:b/>
        </w:rPr>
        <w:t xml:space="preserve">Fra </w:t>
      </w:r>
      <w:r w:rsidRPr="00342C2B">
        <w:rPr>
          <w:rFonts w:ascii="Gill Sans MT" w:hAnsi="Gill Sans MT"/>
          <w:b/>
        </w:rPr>
        <w:t>administrasjonen:</w:t>
      </w:r>
      <w:r w:rsidRPr="00342C2B">
        <w:rPr>
          <w:rFonts w:ascii="Gill Sans MT" w:hAnsi="Gill Sans MT"/>
        </w:rPr>
        <w:t xml:space="preserve"> </w:t>
      </w:r>
      <w:r w:rsidR="009D0FB7">
        <w:rPr>
          <w:rFonts w:ascii="Gill Sans MT" w:hAnsi="Gill Sans MT"/>
        </w:rPr>
        <w:t>Stein Aarskog (rektor)</w:t>
      </w:r>
      <w:r w:rsidR="006E5E8E">
        <w:rPr>
          <w:rFonts w:ascii="Gill Sans MT" w:hAnsi="Gill Sans MT"/>
        </w:rPr>
        <w:t xml:space="preserve"> </w:t>
      </w:r>
    </w:p>
    <w:p w14:paraId="0E2259F7" w14:textId="77777777" w:rsidR="007974AB" w:rsidRPr="00342C2B" w:rsidRDefault="007974AB" w:rsidP="007974AB">
      <w:pPr>
        <w:rPr>
          <w:rFonts w:ascii="Gill Sans MT" w:hAnsi="Gill Sans MT"/>
          <w:caps/>
        </w:rPr>
      </w:pPr>
    </w:p>
    <w:p w14:paraId="35EE083B" w14:textId="0A25472A" w:rsidR="009F17E4" w:rsidRPr="00342C2B" w:rsidRDefault="007974AB" w:rsidP="00F73F80">
      <w:pPr>
        <w:rPr>
          <w:rFonts w:ascii="Gill Sans MT" w:hAnsi="Gill Sans MT"/>
        </w:rPr>
      </w:pPr>
      <w:r w:rsidRPr="00342C2B">
        <w:rPr>
          <w:rFonts w:ascii="Gill Sans MT" w:hAnsi="Gill Sans MT"/>
          <w:b/>
        </w:rPr>
        <w:t>Tid:</w:t>
      </w:r>
      <w:r w:rsidR="00CA7A68" w:rsidRPr="00342C2B">
        <w:rPr>
          <w:rFonts w:ascii="Gill Sans MT" w:hAnsi="Gill Sans MT"/>
        </w:rPr>
        <w:t xml:space="preserve"> kl</w:t>
      </w:r>
      <w:r w:rsidR="00203EC4">
        <w:rPr>
          <w:rFonts w:ascii="Gill Sans MT" w:hAnsi="Gill Sans MT"/>
        </w:rPr>
        <w:t>.</w:t>
      </w:r>
      <w:r w:rsidR="00CA7A68" w:rsidRPr="00342C2B">
        <w:rPr>
          <w:rFonts w:ascii="Gill Sans MT" w:hAnsi="Gill Sans MT"/>
        </w:rPr>
        <w:t xml:space="preserve"> </w:t>
      </w:r>
      <w:r w:rsidR="00DB4FEF" w:rsidRPr="000F2D59">
        <w:rPr>
          <w:rFonts w:ascii="Gill Sans MT" w:hAnsi="Gill Sans MT"/>
        </w:rPr>
        <w:t>10</w:t>
      </w:r>
      <w:r w:rsidR="00203EC4" w:rsidRPr="000F2D59">
        <w:rPr>
          <w:rFonts w:ascii="Gill Sans MT" w:hAnsi="Gill Sans MT"/>
        </w:rPr>
        <w:t>.</w:t>
      </w:r>
      <w:r w:rsidR="00DB4FEF" w:rsidRPr="000F2D59">
        <w:rPr>
          <w:rFonts w:ascii="Gill Sans MT" w:hAnsi="Gill Sans MT"/>
        </w:rPr>
        <w:t>00-</w:t>
      </w:r>
      <w:r w:rsidR="000F2D59">
        <w:rPr>
          <w:rFonts w:ascii="Gill Sans MT" w:hAnsi="Gill Sans MT"/>
        </w:rPr>
        <w:t>13.15</w:t>
      </w:r>
    </w:p>
    <w:p w14:paraId="7C8FC4D4" w14:textId="40B718E5" w:rsidR="00D600E1" w:rsidRPr="00E0208D" w:rsidRDefault="009F17E4" w:rsidP="00F73F80">
      <w:pPr>
        <w:ind w:left="720" w:hanging="720"/>
        <w:rPr>
          <w:rFonts w:ascii="Gill Sans MT" w:hAnsi="Gill Sans MT"/>
        </w:rPr>
      </w:pPr>
      <w:r w:rsidRPr="00E0208D">
        <w:rPr>
          <w:rFonts w:ascii="Gill Sans MT" w:hAnsi="Gill Sans MT"/>
          <w:b/>
        </w:rPr>
        <w:t>Sted:</w:t>
      </w:r>
      <w:r w:rsidR="006E5E8E">
        <w:rPr>
          <w:rFonts w:ascii="Gill Sans MT" w:hAnsi="Gill Sans MT"/>
        </w:rPr>
        <w:t xml:space="preserve"> </w:t>
      </w:r>
      <w:r w:rsidR="007F51F9">
        <w:rPr>
          <w:rFonts w:ascii="Gill Sans MT" w:hAnsi="Gill Sans MT"/>
        </w:rPr>
        <w:t>TEAMS</w:t>
      </w:r>
    </w:p>
    <w:p w14:paraId="05A0DB49" w14:textId="77777777" w:rsidR="007974AB" w:rsidRPr="00E0208D" w:rsidRDefault="007974AB" w:rsidP="007974A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9469"/>
      </w:tblGrid>
      <w:tr w:rsidR="007974AB" w:rsidRPr="002B0A55" w14:paraId="7913B776" w14:textId="77777777" w:rsidTr="00A50582">
        <w:trPr>
          <w:trHeight w:val="550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081E44FE" w14:textId="123BED7A" w:rsidR="007974AB" w:rsidRPr="002B0A55" w:rsidRDefault="008B0B07" w:rsidP="008D6906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 xml:space="preserve">S </w:t>
            </w:r>
            <w:r w:rsidR="009F17E4">
              <w:rPr>
                <w:rFonts w:ascii="Gill Sans MT" w:hAnsi="Gill Sans MT"/>
              </w:rPr>
              <w:t>20</w:t>
            </w:r>
            <w:r w:rsidR="006E5E8E">
              <w:rPr>
                <w:rFonts w:ascii="Gill Sans MT" w:hAnsi="Gill Sans MT"/>
              </w:rPr>
              <w:t>2</w:t>
            </w:r>
            <w:r w:rsidR="00293568">
              <w:rPr>
                <w:rFonts w:ascii="Gill Sans MT" w:hAnsi="Gill Sans MT"/>
              </w:rPr>
              <w:t>1/</w:t>
            </w:r>
            <w:r w:rsidR="00F47981">
              <w:rPr>
                <w:rFonts w:ascii="Gill Sans MT" w:hAnsi="Gill Sans MT"/>
              </w:rPr>
              <w:t>13</w:t>
            </w: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28DAB878" w14:textId="77777777" w:rsidR="007379F3" w:rsidRPr="00E440F8" w:rsidRDefault="007379F3" w:rsidP="007379F3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 w:rsidRPr="00E440F8">
              <w:rPr>
                <w:rFonts w:ascii="Gill Sans MT" w:hAnsi="Gill Sans MT"/>
              </w:rPr>
              <w:t>Godkjenning av innkalling og saksliste</w:t>
            </w:r>
          </w:p>
          <w:p w14:paraId="0C4974D5" w14:textId="77777777" w:rsidR="007974AB" w:rsidRPr="002B0A55" w:rsidRDefault="007974AB" w:rsidP="007379F3">
            <w:pPr>
              <w:rPr>
                <w:rFonts w:ascii="Gill Sans MT" w:hAnsi="Gill Sans MT"/>
                <w:b/>
              </w:rPr>
            </w:pPr>
          </w:p>
        </w:tc>
      </w:tr>
      <w:tr w:rsidR="007974AB" w:rsidRPr="002B0A55" w14:paraId="45C996E5" w14:textId="77777777" w:rsidTr="00A50582">
        <w:trPr>
          <w:trHeight w:val="604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47230E4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  <w:p w14:paraId="2BCA5A98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0213992" w14:textId="0AB9D0FE" w:rsidR="00802777" w:rsidRPr="009219E0" w:rsidRDefault="009219E0" w:rsidP="00B826BE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lang w:val="nn-NO" w:eastAsia="en-US"/>
              </w:rPr>
            </w:pPr>
            <w:r w:rsidRPr="00FA1063">
              <w:rPr>
                <w:rFonts w:ascii="Gill Sans MT" w:hAnsi="Gill Sans MT"/>
                <w:b w:val="0"/>
                <w:bCs w:val="0"/>
                <w:lang w:eastAsia="en-US"/>
              </w:rPr>
              <w:t xml:space="preserve">Ytterligere en </w:t>
            </w:r>
            <w:r w:rsidR="00FA1063">
              <w:rPr>
                <w:rFonts w:ascii="Gill Sans MT" w:hAnsi="Gill Sans MT"/>
                <w:b w:val="0"/>
                <w:bCs w:val="0"/>
                <w:lang w:eastAsia="en-US"/>
              </w:rPr>
              <w:t xml:space="preserve">orienteringssak ble meldt inn: </w:t>
            </w:r>
            <w:r w:rsidR="00FA1063" w:rsidRPr="000F2D59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 xml:space="preserve">Riksrevisjonens </w:t>
            </w:r>
            <w:r w:rsidR="00952F75" w:rsidRPr="000F2D59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beretning 2020</w:t>
            </w:r>
          </w:p>
          <w:p w14:paraId="3311D1F3" w14:textId="4DB030F7" w:rsidR="009219E0" w:rsidRDefault="009219E0" w:rsidP="00B826BE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7B535DD3" w14:textId="77777777" w:rsidR="009219E0" w:rsidRPr="00B826BE" w:rsidRDefault="009219E0" w:rsidP="00B826BE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41DEE73A" w14:textId="77777777" w:rsidR="007379F3" w:rsidRPr="00B826BE" w:rsidRDefault="007379F3" w:rsidP="007379F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Vedtak</w:t>
            </w:r>
            <w:r w:rsidRPr="00E440F8">
              <w:rPr>
                <w:rFonts w:ascii="Gill Sans MT" w:hAnsi="Gill Sans MT"/>
                <w:u w:val="single"/>
              </w:rPr>
              <w:t>:</w:t>
            </w:r>
          </w:p>
          <w:p w14:paraId="0D7B1461" w14:textId="6627328D" w:rsidR="000E1B0D" w:rsidRPr="007522F4" w:rsidRDefault="007379F3" w:rsidP="00A50582">
            <w:pPr>
              <w:rPr>
                <w:rFonts w:ascii="Gill Sans MT" w:hAnsi="Gill Sans MT"/>
                <w:i/>
              </w:rPr>
            </w:pPr>
            <w:r w:rsidRPr="008D6906">
              <w:rPr>
                <w:rFonts w:ascii="Gill Sans MT" w:hAnsi="Gill Sans MT"/>
                <w:i/>
              </w:rPr>
              <w:t>Innkalling og saksliste ble godkjent</w:t>
            </w:r>
            <w:r>
              <w:rPr>
                <w:rFonts w:ascii="Gill Sans MT" w:hAnsi="Gill Sans MT"/>
                <w:i/>
              </w:rPr>
              <w:t xml:space="preserve"> </w:t>
            </w:r>
            <w:r w:rsidR="003E6706">
              <w:rPr>
                <w:rFonts w:ascii="Gill Sans MT" w:hAnsi="Gill Sans MT"/>
                <w:i/>
              </w:rPr>
              <w:t xml:space="preserve">uten bemerkninger </w:t>
            </w:r>
          </w:p>
        </w:tc>
      </w:tr>
    </w:tbl>
    <w:p w14:paraId="02052733" w14:textId="600A37B2" w:rsidR="007974AB" w:rsidRDefault="007974AB" w:rsidP="007974AB">
      <w:pPr>
        <w:rPr>
          <w:rFonts w:ascii="Gill Sans MT" w:hAnsi="Gill Sans 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9469"/>
      </w:tblGrid>
      <w:tr w:rsidR="0049591A" w:rsidRPr="002B0A55" w14:paraId="40E1B2E4" w14:textId="77777777" w:rsidTr="00A50582">
        <w:trPr>
          <w:trHeight w:val="550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1CF06B0C" w14:textId="7D59FE3D" w:rsidR="0049591A" w:rsidRPr="002B0A55" w:rsidRDefault="00293568" w:rsidP="008361C2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F47981">
              <w:rPr>
                <w:rFonts w:ascii="Gill Sans MT" w:hAnsi="Gill Sans MT"/>
              </w:rPr>
              <w:t>14</w:t>
            </w: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4B98EA1A" w14:textId="66BA991C" w:rsidR="00B07A30" w:rsidRDefault="00B07A30" w:rsidP="00B07A30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 w:rsidRPr="00E440F8">
              <w:rPr>
                <w:rFonts w:ascii="Gill Sans MT" w:hAnsi="Gill Sans MT"/>
              </w:rPr>
              <w:t xml:space="preserve">Godkjenning av </w:t>
            </w:r>
            <w:r w:rsidRPr="008119A9">
              <w:rPr>
                <w:rFonts w:ascii="Gill Sans MT" w:hAnsi="Gill Sans MT"/>
              </w:rPr>
              <w:t xml:space="preserve">referater fra styremøte den </w:t>
            </w:r>
            <w:r w:rsidR="00220C08">
              <w:rPr>
                <w:rFonts w:ascii="Gill Sans MT" w:hAnsi="Gill Sans MT"/>
              </w:rPr>
              <w:t>2</w:t>
            </w:r>
            <w:r w:rsidR="006864B5">
              <w:rPr>
                <w:rFonts w:ascii="Gill Sans MT" w:hAnsi="Gill Sans MT"/>
              </w:rPr>
              <w:t>6.2</w:t>
            </w:r>
            <w:r w:rsidR="00220C08">
              <w:rPr>
                <w:rFonts w:ascii="Gill Sans MT" w:hAnsi="Gill Sans MT"/>
              </w:rPr>
              <w:t>.21</w:t>
            </w:r>
          </w:p>
          <w:p w14:paraId="251C11C0" w14:textId="77777777" w:rsidR="0049591A" w:rsidRPr="002B0A55" w:rsidRDefault="0049591A" w:rsidP="007379F3">
            <w:pPr>
              <w:pStyle w:val="sakoverskrift"/>
              <w:spacing w:line="90" w:lineRule="atLeast"/>
              <w:rPr>
                <w:rFonts w:ascii="Gill Sans MT" w:hAnsi="Gill Sans MT"/>
                <w:b w:val="0"/>
              </w:rPr>
            </w:pPr>
          </w:p>
        </w:tc>
      </w:tr>
      <w:tr w:rsidR="0049591A" w:rsidRPr="002B0A55" w14:paraId="05B2F2BD" w14:textId="77777777" w:rsidTr="00A50582">
        <w:trPr>
          <w:trHeight w:val="604"/>
        </w:trPr>
        <w:tc>
          <w:tcPr>
            <w:tcW w:w="127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2D989AE3" w14:textId="77777777" w:rsidR="0049591A" w:rsidRPr="002B0A55" w:rsidRDefault="0049591A" w:rsidP="008361C2">
            <w:pPr>
              <w:spacing w:line="360" w:lineRule="auto"/>
              <w:rPr>
                <w:rFonts w:ascii="Gill Sans MT" w:hAnsi="Gill Sans MT"/>
              </w:rPr>
            </w:pPr>
          </w:p>
          <w:p w14:paraId="527AC9EF" w14:textId="77777777" w:rsidR="0049591A" w:rsidRPr="002B0A55" w:rsidRDefault="0049591A" w:rsidP="008361C2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6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4E6F3413" w14:textId="77777777" w:rsidR="00A50582" w:rsidRDefault="00A50582" w:rsidP="008361C2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620A78BA" w14:textId="041CA312" w:rsidR="00F568F1" w:rsidRPr="00E440F8" w:rsidRDefault="00F568F1" w:rsidP="00F568F1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V</w:t>
            </w:r>
            <w:r w:rsidRPr="00E440F8">
              <w:rPr>
                <w:rFonts w:ascii="Gill Sans MT" w:hAnsi="Gill Sans MT"/>
                <w:u w:val="single"/>
              </w:rPr>
              <w:t>edtak:</w:t>
            </w:r>
          </w:p>
          <w:p w14:paraId="4317DE2B" w14:textId="290806C7" w:rsidR="0049591A" w:rsidRPr="00A014DC" w:rsidRDefault="00F568F1" w:rsidP="00A014D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F02FD9">
              <w:rPr>
                <w:rFonts w:ascii="Gill Sans MT" w:hAnsi="Gill Sans MT"/>
                <w:b w:val="0"/>
                <w:i/>
              </w:rPr>
              <w:t xml:space="preserve">Referatet fra styremøte </w:t>
            </w:r>
            <w:r>
              <w:rPr>
                <w:rFonts w:ascii="Gill Sans MT" w:hAnsi="Gill Sans MT"/>
                <w:b w:val="0"/>
                <w:i/>
              </w:rPr>
              <w:t xml:space="preserve">den </w:t>
            </w:r>
            <w:r w:rsidR="00220C08">
              <w:rPr>
                <w:rFonts w:ascii="Gill Sans MT" w:hAnsi="Gill Sans MT"/>
                <w:b w:val="0"/>
                <w:i/>
              </w:rPr>
              <w:t>2</w:t>
            </w:r>
            <w:r w:rsidR="006864B5">
              <w:rPr>
                <w:rFonts w:ascii="Gill Sans MT" w:hAnsi="Gill Sans MT"/>
                <w:b w:val="0"/>
                <w:i/>
              </w:rPr>
              <w:t>6.2</w:t>
            </w:r>
            <w:r w:rsidR="005A1AD2">
              <w:rPr>
                <w:rFonts w:ascii="Gill Sans MT" w:hAnsi="Gill Sans MT"/>
                <w:b w:val="0"/>
                <w:i/>
              </w:rPr>
              <w:t>.21</w:t>
            </w:r>
            <w:r>
              <w:rPr>
                <w:rFonts w:ascii="Gill Sans MT" w:hAnsi="Gill Sans MT"/>
                <w:b w:val="0"/>
                <w:i/>
              </w:rPr>
              <w:t xml:space="preserve"> g</w:t>
            </w:r>
            <w:r w:rsidRPr="00D97DD0">
              <w:rPr>
                <w:rFonts w:ascii="Gill Sans MT" w:hAnsi="Gill Sans MT"/>
                <w:b w:val="0"/>
                <w:i/>
              </w:rPr>
              <w:t>odkjennes</w:t>
            </w:r>
            <w:r>
              <w:rPr>
                <w:rFonts w:ascii="Gill Sans MT" w:hAnsi="Gill Sans MT"/>
                <w:b w:val="0"/>
                <w:i/>
              </w:rPr>
              <w:t>.</w:t>
            </w:r>
          </w:p>
        </w:tc>
      </w:tr>
    </w:tbl>
    <w:p w14:paraId="030784CE" w14:textId="77777777" w:rsidR="0049591A" w:rsidRDefault="0049591A" w:rsidP="007974AB">
      <w:pPr>
        <w:rPr>
          <w:rFonts w:ascii="Gill Sans MT" w:hAnsi="Gill Sans MT"/>
        </w:rPr>
      </w:pPr>
    </w:p>
    <w:p w14:paraId="1F169C50" w14:textId="77777777" w:rsidR="005175FB" w:rsidRPr="002B0A55" w:rsidRDefault="005175FB" w:rsidP="007974AB">
      <w:pPr>
        <w:rPr>
          <w:rFonts w:ascii="Gill Sans MT" w:hAnsi="Gill Sans 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7974AB" w:rsidRPr="002B0A55" w14:paraId="3B98F035" w14:textId="77777777" w:rsidTr="00F4301F">
        <w:trPr>
          <w:trHeight w:val="55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70F90A53" w14:textId="650CE5B8" w:rsidR="007974AB" w:rsidRPr="002B0A55" w:rsidRDefault="00293568" w:rsidP="007974A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F44F9D">
              <w:rPr>
                <w:rFonts w:ascii="Gill Sans MT" w:hAnsi="Gill Sans MT"/>
              </w:rPr>
              <w:t>15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2FDC709D" w14:textId="12A7E72E" w:rsidR="00A30AF9" w:rsidRDefault="00A30AF9" w:rsidP="00F44F9D">
            <w:pPr>
              <w:rPr>
                <w:rFonts w:ascii="Gill Sans MT" w:hAnsi="Gill Sans MT"/>
                <w:b/>
                <w:bCs/>
                <w:lang w:eastAsia="nb-NO"/>
              </w:rPr>
            </w:pPr>
            <w:r>
              <w:rPr>
                <w:rFonts w:ascii="Gill Sans MT" w:hAnsi="Gill Sans MT"/>
                <w:b/>
                <w:bCs/>
                <w:lang w:eastAsia="nb-NO"/>
              </w:rPr>
              <w:t xml:space="preserve">Strategisk fokus: </w:t>
            </w:r>
            <w:r w:rsidR="00F44F9D">
              <w:rPr>
                <w:rFonts w:ascii="Gill Sans MT" w:hAnsi="Gill Sans MT"/>
                <w:b/>
                <w:bCs/>
                <w:lang w:eastAsia="nb-NO"/>
              </w:rPr>
              <w:t>Økonomi og finansiering</w:t>
            </w:r>
          </w:p>
          <w:p w14:paraId="1D0DF5BC" w14:textId="77777777" w:rsidR="007974AB" w:rsidRPr="002B0A55" w:rsidRDefault="007974AB" w:rsidP="007974AB">
            <w:pPr>
              <w:rPr>
                <w:rFonts w:ascii="Gill Sans MT" w:hAnsi="Gill Sans MT"/>
                <w:b/>
              </w:rPr>
            </w:pPr>
          </w:p>
        </w:tc>
      </w:tr>
      <w:tr w:rsidR="007974AB" w:rsidRPr="002B0A55" w14:paraId="7115B52C" w14:textId="77777777" w:rsidTr="00F4301F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754402F5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  <w:p w14:paraId="4D326BD0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61AF331" w14:textId="77777777" w:rsidR="00214909" w:rsidRDefault="00214909" w:rsidP="004E5D1C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322B70C2" w14:textId="7326B5AF" w:rsidR="00612965" w:rsidRDefault="008D6906" w:rsidP="004E5D1C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Vedtak</w:t>
            </w:r>
            <w:r w:rsidRPr="00E440F8">
              <w:rPr>
                <w:rFonts w:ascii="Gill Sans MT" w:hAnsi="Gill Sans MT"/>
                <w:u w:val="single"/>
              </w:rPr>
              <w:t>:</w:t>
            </w:r>
          </w:p>
          <w:p w14:paraId="229019EC" w14:textId="77777777" w:rsidR="004E5D1C" w:rsidRPr="00341244" w:rsidRDefault="00011F8D" w:rsidP="00F44F9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</w:pPr>
            <w:r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 xml:space="preserve">Fagskolestyret ber rektor om å </w:t>
            </w:r>
            <w:r w:rsidR="00591EED"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 xml:space="preserve">gjennomføre ansettelser som er nødvendig for å igangsette fagskolestudiene Planteinnstallasjoner i innerom og </w:t>
            </w:r>
            <w:r w:rsidR="00E13982"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>Interiør fra høsten 2022.</w:t>
            </w:r>
          </w:p>
          <w:p w14:paraId="4FA31DFF" w14:textId="77777777" w:rsidR="00E13982" w:rsidRPr="00341244" w:rsidRDefault="00E13982" w:rsidP="00F44F9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</w:pPr>
          </w:p>
          <w:p w14:paraId="3FF6455E" w14:textId="77777777" w:rsidR="00E13982" w:rsidRPr="00341244" w:rsidRDefault="00B30C83" w:rsidP="00F44F9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</w:pPr>
            <w:r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 xml:space="preserve">Styret diskuterte </w:t>
            </w:r>
            <w:r w:rsidR="008B2CD7"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 xml:space="preserve">tematikken i et </w:t>
            </w:r>
            <w:r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 xml:space="preserve">langsiktig </w:t>
            </w:r>
            <w:r w:rsidR="008B2CD7"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>perspektiv</w:t>
            </w:r>
            <w:r w:rsidR="00341244" w:rsidRPr="00341244">
              <w:rPr>
                <w:rFonts w:ascii="Gill Sans MT" w:hAnsi="Gill Sans MT"/>
                <w:b w:val="0"/>
                <w:i/>
                <w:iCs/>
                <w:sz w:val="22"/>
                <w:szCs w:val="22"/>
              </w:rPr>
              <w:t xml:space="preserve"> og momentene tas med videre i den strategiske prosessen.</w:t>
            </w:r>
          </w:p>
          <w:p w14:paraId="513ECB9A" w14:textId="396DAF99" w:rsidR="00341244" w:rsidRPr="004E5D1C" w:rsidRDefault="00341244" w:rsidP="00F44F9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</w:tbl>
    <w:p w14:paraId="362EEF98" w14:textId="4F3D6507" w:rsidR="007974AB" w:rsidRDefault="007974AB" w:rsidP="007974AB">
      <w:pPr>
        <w:rPr>
          <w:rFonts w:ascii="GillSansMT" w:hAnsi="GillSans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944D18" w:rsidRPr="004F7D0F" w14:paraId="543F236A" w14:textId="77777777" w:rsidTr="003D00A0">
        <w:trPr>
          <w:trHeight w:val="55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63708F06" w14:textId="72E6A5F6" w:rsidR="00944D18" w:rsidRPr="002B0A55" w:rsidRDefault="00293568" w:rsidP="003D00A0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F44F9D">
              <w:rPr>
                <w:rFonts w:ascii="Gill Sans MT" w:hAnsi="Gill Sans MT"/>
              </w:rPr>
              <w:t>16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7052CE72" w14:textId="76E3E304" w:rsidR="00776B25" w:rsidRPr="0006466D" w:rsidRDefault="00776B25" w:rsidP="00776B25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Budsjettrapportering pr. </w:t>
            </w:r>
            <w:r w:rsidR="00F44F9D">
              <w:rPr>
                <w:rFonts w:ascii="Gill Sans MT" w:hAnsi="Gill Sans MT"/>
              </w:rPr>
              <w:t>15.4</w:t>
            </w:r>
            <w:r>
              <w:rPr>
                <w:rFonts w:ascii="Gill Sans MT" w:hAnsi="Gill Sans MT"/>
              </w:rPr>
              <w:t>.21</w:t>
            </w:r>
          </w:p>
          <w:p w14:paraId="5ABE5E93" w14:textId="57A50237" w:rsidR="00DD2391" w:rsidRPr="00BE7FDC" w:rsidRDefault="00DD2391" w:rsidP="008A18F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lang w:val="nn-NO"/>
              </w:rPr>
            </w:pPr>
          </w:p>
        </w:tc>
      </w:tr>
      <w:tr w:rsidR="00944D18" w:rsidRPr="004F7D0F" w14:paraId="0D903740" w14:textId="77777777" w:rsidTr="003D00A0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153E7692" w14:textId="77777777" w:rsidR="00944D18" w:rsidRPr="004F7D0F" w:rsidRDefault="00944D18" w:rsidP="003D00A0">
            <w:pPr>
              <w:spacing w:line="360" w:lineRule="auto"/>
              <w:rPr>
                <w:rFonts w:ascii="Gill Sans MT" w:hAnsi="Gill Sans MT"/>
                <w:lang w:val="nn-NO"/>
              </w:rPr>
            </w:pPr>
          </w:p>
          <w:p w14:paraId="18578972" w14:textId="77777777" w:rsidR="00944D18" w:rsidRPr="004F7D0F" w:rsidRDefault="00944D18" w:rsidP="003D00A0">
            <w:pPr>
              <w:spacing w:line="360" w:lineRule="auto"/>
              <w:rPr>
                <w:rFonts w:ascii="Gill Sans MT" w:hAnsi="Gill Sans MT"/>
                <w:lang w:val="nn-NO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5E295675" w14:textId="77777777" w:rsidR="00F44F9D" w:rsidRDefault="00F44F9D" w:rsidP="003D00A0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</w:rPr>
            </w:pPr>
          </w:p>
          <w:p w14:paraId="56AF7D0E" w14:textId="58DAD4FA" w:rsidR="00944D18" w:rsidRDefault="00944D18" w:rsidP="003D00A0">
            <w:pPr>
              <w:pStyle w:val="sakoverskrift"/>
              <w:spacing w:line="90" w:lineRule="atLeast"/>
              <w:rPr>
                <w:rFonts w:ascii="Gill Sans MT" w:hAnsi="Gill Sans MT"/>
                <w:u w:val="single"/>
                <w:lang w:val="nn-NO"/>
              </w:rPr>
            </w:pPr>
            <w:r w:rsidRPr="00D74B68">
              <w:rPr>
                <w:rFonts w:ascii="Gill Sans MT" w:hAnsi="Gill Sans MT"/>
                <w:u w:val="single"/>
                <w:lang w:val="nn-NO"/>
              </w:rPr>
              <w:t>Vedtak:</w:t>
            </w:r>
            <w:r w:rsidR="00F927E8" w:rsidRPr="00D74B68">
              <w:rPr>
                <w:rFonts w:ascii="Gill Sans MT" w:hAnsi="Gill Sans MT"/>
                <w:u w:val="single"/>
                <w:lang w:val="nn-NO"/>
              </w:rPr>
              <w:t xml:space="preserve"> </w:t>
            </w:r>
          </w:p>
          <w:p w14:paraId="255D764D" w14:textId="14728454" w:rsidR="00B8435E" w:rsidRPr="00384FED" w:rsidRDefault="00D73BE4" w:rsidP="00384FED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  <w:r w:rsidRPr="009001D4">
              <w:rPr>
                <w:rFonts w:ascii="Gill Sans MT" w:hAnsi="Gill Sans MT"/>
                <w:b w:val="0"/>
                <w:i/>
              </w:rPr>
              <w:t>Fagskolestyret tar budsjettrapporten til orientering</w:t>
            </w:r>
          </w:p>
        </w:tc>
      </w:tr>
    </w:tbl>
    <w:p w14:paraId="1EE4FBA2" w14:textId="77777777" w:rsidR="009C2BE7" w:rsidRPr="0006584E" w:rsidRDefault="009C2BE7" w:rsidP="007974AB">
      <w:pPr>
        <w:rPr>
          <w:rFonts w:ascii="GillSansMT" w:hAnsi="GillSansMT"/>
          <w:lang w:val="nn-NO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7974AB" w:rsidRPr="002B0A55" w14:paraId="2A16F7EA" w14:textId="77777777" w:rsidTr="00E72134">
        <w:trPr>
          <w:trHeight w:val="7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44164AE8" w14:textId="79926FD7" w:rsidR="007974AB" w:rsidRPr="002B0A55" w:rsidRDefault="00293568" w:rsidP="007974A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</w:t>
            </w:r>
            <w:r w:rsidR="00A7668E">
              <w:rPr>
                <w:rFonts w:ascii="Gill Sans MT" w:hAnsi="Gill Sans MT"/>
              </w:rPr>
              <w:t>1</w:t>
            </w:r>
            <w:r w:rsidR="00F44F9D">
              <w:rPr>
                <w:rFonts w:ascii="Gill Sans MT" w:hAnsi="Gill Sans MT"/>
              </w:rPr>
              <w:t>7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158BFC3F" w14:textId="32A9F120" w:rsidR="00EA57D7" w:rsidRDefault="009973D4" w:rsidP="00EA57D7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Revisjon av Veas kvali</w:t>
            </w:r>
            <w:r w:rsidR="001E4AD9">
              <w:rPr>
                <w:rFonts w:ascii="Gill Sans MT" w:hAnsi="Gill Sans MT"/>
              </w:rPr>
              <w:t>t</w:t>
            </w:r>
            <w:r>
              <w:rPr>
                <w:rFonts w:ascii="Gill Sans MT" w:hAnsi="Gill Sans MT"/>
              </w:rPr>
              <w:t xml:space="preserve">etshåndbok  </w:t>
            </w:r>
          </w:p>
          <w:p w14:paraId="26446D04" w14:textId="2BE89AEB" w:rsidR="001D2E82" w:rsidRPr="002B0A55" w:rsidRDefault="001D2E82" w:rsidP="0007219A">
            <w:pPr>
              <w:pStyle w:val="sakoverskrift"/>
              <w:spacing w:line="90" w:lineRule="atLeast"/>
              <w:rPr>
                <w:rFonts w:ascii="Gill Sans MT" w:hAnsi="Gill Sans MT"/>
                <w:b w:val="0"/>
              </w:rPr>
            </w:pPr>
          </w:p>
        </w:tc>
      </w:tr>
      <w:tr w:rsidR="007974AB" w:rsidRPr="002B0A55" w14:paraId="527D5937" w14:textId="77777777" w:rsidTr="00F4301F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4E318E18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  <w:p w14:paraId="5E251080" w14:textId="77777777" w:rsidR="007974AB" w:rsidRPr="002B0A55" w:rsidRDefault="007974AB" w:rsidP="007974AB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4C8E12CF" w14:textId="77777777" w:rsidR="003136A5" w:rsidRDefault="003136A5" w:rsidP="0007219A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0A2CB5B9" w14:textId="0EA20414" w:rsidR="0007219A" w:rsidRDefault="0007219A" w:rsidP="0007219A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 w:rsidRPr="003A2838">
              <w:rPr>
                <w:rFonts w:ascii="Gill Sans MT" w:hAnsi="Gill Sans MT"/>
                <w:u w:val="single"/>
              </w:rPr>
              <w:t>Vedtak:</w:t>
            </w:r>
          </w:p>
          <w:p w14:paraId="62FB01B5" w14:textId="7171A1B9" w:rsidR="004A6C05" w:rsidRPr="00A15828" w:rsidRDefault="00952F75" w:rsidP="00A15828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 xml:space="preserve">Fagskolestyret ber om at </w:t>
            </w:r>
            <w:r w:rsidR="00E972E6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 xml:space="preserve">forslag til endringer innarbeides i kvalitetshåndboka, og at den legges fram </w:t>
            </w:r>
            <w:r w:rsidR="00DC5FE8">
              <w:rPr>
                <w:rFonts w:ascii="Gill Sans MT" w:hAnsi="Gill Sans MT"/>
                <w:b w:val="0"/>
                <w:bCs w:val="0"/>
                <w:i/>
                <w:iCs/>
                <w:lang w:eastAsia="en-US"/>
              </w:rPr>
              <w:t>på nytt til styrebehandling i mai 2021.</w:t>
            </w:r>
          </w:p>
        </w:tc>
      </w:tr>
      <w:tr w:rsidR="00A7668E" w:rsidRPr="002B0A55" w14:paraId="464D5E42" w14:textId="77777777" w:rsidTr="00A7668E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57EA7DE0" w14:textId="4DDFC4AC" w:rsidR="00A7668E" w:rsidRPr="00A7668E" w:rsidRDefault="00A7668E" w:rsidP="00A7668E">
            <w:pPr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S 2021/1</w:t>
            </w:r>
            <w:r w:rsidR="00A15828">
              <w:rPr>
                <w:rFonts w:ascii="Gill Sans MT" w:hAnsi="Gill Sans MT"/>
              </w:rPr>
              <w:t>8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0810E5D1" w14:textId="37A99F88" w:rsidR="00AD6FA9" w:rsidRDefault="00A15828" w:rsidP="00AD6FA9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Etats</w:t>
            </w:r>
            <w:r w:rsidR="00310272">
              <w:rPr>
                <w:rFonts w:ascii="Gill Sans MT" w:hAnsi="Gill Sans MT"/>
              </w:rPr>
              <w:t>styringsmøte 25.5.21</w:t>
            </w:r>
          </w:p>
          <w:p w14:paraId="59EBCE12" w14:textId="7ABEE2D4" w:rsidR="00A7668E" w:rsidRPr="00A7668E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</w:tc>
      </w:tr>
      <w:tr w:rsidR="00A7668E" w:rsidRPr="002B0A55" w14:paraId="60402B39" w14:textId="77777777" w:rsidTr="00A7668E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2125DC06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  <w:p w14:paraId="4476A80C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50286198" w14:textId="77777777" w:rsidR="00A7668E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 w:rsidRPr="003A2838">
              <w:rPr>
                <w:rFonts w:ascii="Gill Sans MT" w:hAnsi="Gill Sans MT"/>
                <w:u w:val="single"/>
              </w:rPr>
              <w:t>Vedtak:</w:t>
            </w:r>
          </w:p>
          <w:p w14:paraId="2D5CD569" w14:textId="3A8EAE9B" w:rsidR="00442971" w:rsidRPr="00231433" w:rsidRDefault="00D21A0C" w:rsidP="00442971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  <w:r>
              <w:rPr>
                <w:rFonts w:ascii="Gill Sans MT" w:hAnsi="Gill Sans MT"/>
                <w:b w:val="0"/>
                <w:i/>
              </w:rPr>
              <w:t>Fra Vea deltar Aril</w:t>
            </w:r>
            <w:r w:rsidR="00623F31">
              <w:rPr>
                <w:rFonts w:ascii="Gill Sans MT" w:hAnsi="Gill Sans MT"/>
                <w:b w:val="0"/>
                <w:i/>
              </w:rPr>
              <w:t xml:space="preserve">d Sørum Stana (styreleder), Marte Tøndel, </w:t>
            </w:r>
            <w:r w:rsidR="00F94FC6">
              <w:rPr>
                <w:rFonts w:ascii="Gill Sans MT" w:hAnsi="Gill Sans MT"/>
                <w:b w:val="0"/>
                <w:i/>
              </w:rPr>
              <w:t xml:space="preserve">Anne </w:t>
            </w:r>
            <w:r w:rsidR="00623F31">
              <w:rPr>
                <w:rFonts w:ascii="Gill Sans MT" w:hAnsi="Gill Sans MT"/>
                <w:b w:val="0"/>
                <w:i/>
              </w:rPr>
              <w:t>Midtveit og Karsten Raddat</w:t>
            </w:r>
            <w:r w:rsidR="00231433">
              <w:rPr>
                <w:rFonts w:ascii="Gill Sans MT" w:hAnsi="Gill Sans MT"/>
                <w:b w:val="0"/>
                <w:i/>
              </w:rPr>
              <w:t>z, i tillegg til rektor</w:t>
            </w:r>
            <w:r w:rsidR="00623F31">
              <w:rPr>
                <w:rFonts w:ascii="Gill Sans MT" w:hAnsi="Gill Sans MT"/>
                <w:b w:val="0"/>
                <w:i/>
              </w:rPr>
              <w:t>.</w:t>
            </w:r>
            <w:r w:rsidR="00442971">
              <w:rPr>
                <w:rFonts w:ascii="Gill Sans MT" w:hAnsi="Gill Sans MT"/>
                <w:b w:val="0"/>
                <w:i/>
              </w:rPr>
              <w:t xml:space="preserve"> Rektor innkaller til f</w:t>
            </w:r>
            <w:r w:rsidR="00740024">
              <w:rPr>
                <w:rFonts w:ascii="Gill Sans MT" w:hAnsi="Gill Sans MT"/>
                <w:b w:val="0"/>
                <w:i/>
              </w:rPr>
              <w:t>orberedelsesmøte i forkant av etatsstyringsmøtet.</w:t>
            </w:r>
            <w:r w:rsidR="00442971">
              <w:rPr>
                <w:rFonts w:ascii="Gill Sans MT" w:hAnsi="Gill Sans MT"/>
                <w:b w:val="0"/>
                <w:i/>
              </w:rPr>
              <w:t xml:space="preserve">  </w:t>
            </w:r>
          </w:p>
          <w:p w14:paraId="1838F2EE" w14:textId="5D73E9F2" w:rsidR="00A7668E" w:rsidRDefault="00A7668E" w:rsidP="00310272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</w:p>
          <w:p w14:paraId="58E28813" w14:textId="77777777" w:rsidR="00F97A12" w:rsidRDefault="00876DA8" w:rsidP="00310272">
            <w:pPr>
              <w:pStyle w:val="sakoverskrift"/>
              <w:spacing w:line="90" w:lineRule="atLeast"/>
              <w:rPr>
                <w:rFonts w:ascii="Gill Sans MT" w:hAnsi="Gill Sans MT"/>
                <w:b w:val="0"/>
                <w:i/>
              </w:rPr>
            </w:pPr>
            <w:r>
              <w:rPr>
                <w:rFonts w:ascii="Gill Sans MT" w:hAnsi="Gill Sans MT"/>
                <w:b w:val="0"/>
                <w:i/>
              </w:rPr>
              <w:t xml:space="preserve">Rektor melder inn </w:t>
            </w:r>
            <w:r w:rsidR="00C6170C">
              <w:rPr>
                <w:rFonts w:ascii="Gill Sans MT" w:hAnsi="Gill Sans MT"/>
                <w:b w:val="0"/>
                <w:i/>
              </w:rPr>
              <w:t>følgende</w:t>
            </w:r>
            <w:r>
              <w:rPr>
                <w:rFonts w:ascii="Gill Sans MT" w:hAnsi="Gill Sans MT"/>
                <w:b w:val="0"/>
                <w:i/>
              </w:rPr>
              <w:t xml:space="preserve"> saker </w:t>
            </w:r>
            <w:r w:rsidR="00C6170C">
              <w:rPr>
                <w:rFonts w:ascii="Gill Sans MT" w:hAnsi="Gill Sans MT"/>
                <w:b w:val="0"/>
                <w:i/>
              </w:rPr>
              <w:t xml:space="preserve">fra Vea til møtet: Overføring av ubrukte midler, </w:t>
            </w:r>
            <w:r w:rsidR="00F97A12">
              <w:rPr>
                <w:rFonts w:ascii="Gill Sans MT" w:hAnsi="Gill Sans MT"/>
                <w:b w:val="0"/>
                <w:i/>
              </w:rPr>
              <w:t>Koronasituasjonen og pågående strategisk arbeid i fagskolestyret.</w:t>
            </w:r>
          </w:p>
          <w:p w14:paraId="62A61BC5" w14:textId="77777777" w:rsidR="00310272" w:rsidRDefault="00310272" w:rsidP="00310272">
            <w:pPr>
              <w:pStyle w:val="sakoverskrift"/>
              <w:spacing w:line="90" w:lineRule="atLeast"/>
              <w:rPr>
                <w:rFonts w:ascii="Gill Sans MT" w:hAnsi="Gill Sans MT"/>
                <w:i/>
                <w:u w:val="single"/>
              </w:rPr>
            </w:pPr>
          </w:p>
          <w:p w14:paraId="3834E4F4" w14:textId="35BB0470" w:rsidR="00310272" w:rsidRPr="00A7668E" w:rsidRDefault="00310272" w:rsidP="00310272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</w:tc>
      </w:tr>
    </w:tbl>
    <w:p w14:paraId="569D139E" w14:textId="77777777" w:rsidR="00612965" w:rsidRDefault="00612965" w:rsidP="007974A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A7668E" w:rsidRPr="002B0A55" w14:paraId="2AA8F5EC" w14:textId="77777777" w:rsidTr="00234863">
        <w:trPr>
          <w:trHeight w:val="7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5C0307E4" w14:textId="01D7DC38" w:rsidR="00A7668E" w:rsidRPr="002B0A55" w:rsidRDefault="00A7668E" w:rsidP="0023486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2021/1</w:t>
            </w:r>
            <w:r w:rsidR="00310272">
              <w:rPr>
                <w:rFonts w:ascii="Gill Sans MT" w:hAnsi="Gill Sans MT"/>
              </w:rPr>
              <w:t>9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7B529848" w14:textId="074F64C4" w:rsidR="00A7668E" w:rsidRPr="003650B6" w:rsidRDefault="00310272" w:rsidP="00234863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Revisjon av fagskolestudiet Grønn Helse</w:t>
            </w:r>
          </w:p>
        </w:tc>
      </w:tr>
      <w:tr w:rsidR="00A7668E" w:rsidRPr="002B0A55" w14:paraId="2AFCAC80" w14:textId="77777777" w:rsidTr="00234863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2EEF2AA3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  <w:p w14:paraId="28438921" w14:textId="77777777" w:rsidR="00A7668E" w:rsidRPr="002B0A55" w:rsidRDefault="00A7668E" w:rsidP="00234863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4009FC19" w14:textId="77777777" w:rsidR="00773AF9" w:rsidRDefault="00773AF9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44C2E8C2" w14:textId="77777777" w:rsidR="00A7668E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 w:rsidRPr="003A2838">
              <w:rPr>
                <w:rFonts w:ascii="Gill Sans MT" w:hAnsi="Gill Sans MT"/>
                <w:u w:val="single"/>
              </w:rPr>
              <w:t>Vedtak:</w:t>
            </w:r>
          </w:p>
          <w:p w14:paraId="45E226E3" w14:textId="77777777" w:rsidR="008F76E2" w:rsidRPr="00676D76" w:rsidRDefault="008F76E2" w:rsidP="008F76E2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i/>
                <w:iCs/>
              </w:rPr>
            </w:pPr>
            <w:r w:rsidRPr="00676D76">
              <w:rPr>
                <w:rFonts w:ascii="Gill Sans MT" w:hAnsi="Gill Sans MT"/>
                <w:b w:val="0"/>
                <w:bCs w:val="0"/>
                <w:i/>
                <w:iCs/>
              </w:rPr>
              <w:t>Fagskolestyret vedtar at det igangsettes revisjon av fagskolestudiet Grønn helse høsten 2021.</w:t>
            </w:r>
          </w:p>
          <w:p w14:paraId="04682915" w14:textId="3FBE77D7" w:rsidR="00A7668E" w:rsidRPr="009C2BE7" w:rsidRDefault="00A7668E" w:rsidP="00234863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</w:p>
        </w:tc>
      </w:tr>
    </w:tbl>
    <w:p w14:paraId="6654B06C" w14:textId="50B96FA6" w:rsidR="005E52D6" w:rsidRDefault="005E52D6" w:rsidP="007974AB">
      <w:pPr>
        <w:rPr>
          <w:rFonts w:ascii="Gill Sans MT" w:hAnsi="Gill Sans 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498"/>
      </w:tblGrid>
      <w:tr w:rsidR="006D5C33" w:rsidRPr="002B0A55" w14:paraId="1E0204EE" w14:textId="77777777" w:rsidTr="00267FF3">
        <w:trPr>
          <w:trHeight w:val="70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6397141B" w14:textId="0B9FC855" w:rsidR="006D5C33" w:rsidRPr="002B0A55" w:rsidRDefault="006D5C33" w:rsidP="00267FF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S 2021/20</w:t>
            </w: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62B08A51" w14:textId="77777777" w:rsidR="006D432A" w:rsidRDefault="006D432A" w:rsidP="006D432A">
            <w:pPr>
              <w:pStyle w:val="sakoverskrift"/>
              <w:spacing w:line="90" w:lineRule="atLeast"/>
              <w:rPr>
                <w:rFonts w:ascii="Gill Sans MT" w:hAnsi="Gill Sans MT"/>
                <w:i/>
                <w:iCs/>
              </w:rPr>
            </w:pPr>
            <w:r w:rsidRPr="00A9600A">
              <w:rPr>
                <w:rFonts w:ascii="Gill Sans MT" w:hAnsi="Gill Sans MT"/>
                <w:i/>
                <w:iCs/>
              </w:rPr>
              <w:t>Møteplan for fagskolestyret skoleåret 2021-2022</w:t>
            </w:r>
          </w:p>
          <w:p w14:paraId="35EB46A5" w14:textId="1338B614" w:rsidR="006D5C33" w:rsidRPr="003650B6" w:rsidRDefault="006D5C33" w:rsidP="00267FF3">
            <w:pPr>
              <w:pStyle w:val="sakoverskrift"/>
              <w:spacing w:line="90" w:lineRule="atLeast"/>
              <w:rPr>
                <w:rFonts w:ascii="Gill Sans MT" w:hAnsi="Gill Sans MT"/>
              </w:rPr>
            </w:pPr>
          </w:p>
        </w:tc>
      </w:tr>
      <w:tr w:rsidR="006D5C33" w:rsidRPr="002B0A55" w14:paraId="2B3969A9" w14:textId="77777777" w:rsidTr="00267FF3">
        <w:trPr>
          <w:trHeight w:val="604"/>
        </w:trPr>
        <w:tc>
          <w:tcPr>
            <w:tcW w:w="124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4E83E1E5" w14:textId="77777777" w:rsidR="006D5C33" w:rsidRPr="002B0A55" w:rsidRDefault="006D5C33" w:rsidP="00267FF3">
            <w:pPr>
              <w:spacing w:line="360" w:lineRule="auto"/>
              <w:rPr>
                <w:rFonts w:ascii="Gill Sans MT" w:hAnsi="Gill Sans MT"/>
              </w:rPr>
            </w:pPr>
          </w:p>
          <w:p w14:paraId="347DFA50" w14:textId="77777777" w:rsidR="006D5C33" w:rsidRPr="002B0A55" w:rsidRDefault="006D5C33" w:rsidP="00267FF3">
            <w:pPr>
              <w:spacing w:line="360" w:lineRule="auto"/>
              <w:rPr>
                <w:rFonts w:ascii="Gill Sans MT" w:hAnsi="Gill Sans MT"/>
              </w:rPr>
            </w:pPr>
          </w:p>
        </w:tc>
        <w:tc>
          <w:tcPr>
            <w:tcW w:w="9498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</w:tcPr>
          <w:p w14:paraId="5FF8AD05" w14:textId="77777777" w:rsidR="006D5C33" w:rsidRDefault="006D5C33" w:rsidP="00267FF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</w:p>
          <w:p w14:paraId="6212907A" w14:textId="77777777" w:rsidR="006D5C33" w:rsidRDefault="006D5C33" w:rsidP="00267FF3">
            <w:pPr>
              <w:pStyle w:val="sakoverskrift"/>
              <w:spacing w:line="90" w:lineRule="atLeast"/>
              <w:rPr>
                <w:rFonts w:ascii="Gill Sans MT" w:hAnsi="Gill Sans MT"/>
                <w:u w:val="single"/>
              </w:rPr>
            </w:pPr>
            <w:r w:rsidRPr="003A2838">
              <w:rPr>
                <w:rFonts w:ascii="Gill Sans MT" w:hAnsi="Gill Sans MT"/>
                <w:u w:val="single"/>
              </w:rPr>
              <w:t>Vedtak:</w:t>
            </w:r>
          </w:p>
          <w:p w14:paraId="39C73B44" w14:textId="6A37CAA5" w:rsidR="006D5C33" w:rsidRPr="00B34E91" w:rsidRDefault="00102670" w:rsidP="00267FF3">
            <w:pPr>
              <w:pStyle w:val="sakoverskrift"/>
              <w:spacing w:line="90" w:lineRule="atLeast"/>
              <w:rPr>
                <w:rFonts w:ascii="Gill Sans MT" w:hAnsi="Gill Sans MT"/>
                <w:i/>
                <w:iCs/>
              </w:rPr>
            </w:pPr>
            <w:r w:rsidRPr="00B34E91">
              <w:rPr>
                <w:rFonts w:ascii="Gill Sans MT" w:hAnsi="Gill Sans MT"/>
                <w:b w:val="0"/>
                <w:bCs w:val="0"/>
                <w:i/>
                <w:iCs/>
              </w:rPr>
              <w:t>Fagskolestyret vedtok det fremlagte forslaget til møteplan for skoleåret 2021/22</w:t>
            </w:r>
          </w:p>
        </w:tc>
      </w:tr>
    </w:tbl>
    <w:p w14:paraId="74FD04AD" w14:textId="29A944BB" w:rsidR="006D5C33" w:rsidRDefault="006D5C33" w:rsidP="007974AB">
      <w:pPr>
        <w:rPr>
          <w:rFonts w:ascii="Gill Sans MT" w:hAnsi="Gill Sans MT"/>
        </w:rPr>
      </w:pPr>
    </w:p>
    <w:p w14:paraId="5DBE725A" w14:textId="6E35DE47" w:rsidR="006D5C33" w:rsidRDefault="006D5C33" w:rsidP="007974AB">
      <w:pPr>
        <w:rPr>
          <w:rFonts w:ascii="Gill Sans MT" w:hAnsi="Gill Sans MT"/>
        </w:rPr>
      </w:pPr>
    </w:p>
    <w:p w14:paraId="239D461A" w14:textId="77777777" w:rsidR="006D5C33" w:rsidRDefault="006D5C33" w:rsidP="007974AB">
      <w:pPr>
        <w:rPr>
          <w:rFonts w:ascii="Gill Sans MT" w:hAnsi="Gill Sans M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9611"/>
      </w:tblGrid>
      <w:tr w:rsidR="00CC16FC" w:rsidRPr="003C1C29" w14:paraId="312DE8B4" w14:textId="77777777" w:rsidTr="00D7223D">
        <w:trPr>
          <w:trHeight w:val="617"/>
        </w:trPr>
        <w:tc>
          <w:tcPr>
            <w:tcW w:w="112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5384691F" w14:textId="5CDEA75C" w:rsidR="00CC16FC" w:rsidRPr="003C1C29" w:rsidRDefault="00CC16FC" w:rsidP="00B814B2">
            <w:pPr>
              <w:rPr>
                <w:rFonts w:ascii="Gill Sans MT" w:hAnsi="Gill Sans MT"/>
                <w:b/>
              </w:rPr>
            </w:pPr>
          </w:p>
        </w:tc>
        <w:tc>
          <w:tcPr>
            <w:tcW w:w="961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36A9F522" w14:textId="1C3C45D3" w:rsidR="008B3C8F" w:rsidRPr="00207248" w:rsidRDefault="004A7066" w:rsidP="00207248">
            <w:pPr>
              <w:rPr>
                <w:rFonts w:ascii="Gill Sans MT" w:hAnsi="Gill Sans MT"/>
                <w:b/>
              </w:rPr>
            </w:pPr>
            <w:r w:rsidRPr="003C1C29">
              <w:rPr>
                <w:rFonts w:ascii="Gill Sans MT" w:hAnsi="Gill Sans MT"/>
                <w:b/>
              </w:rPr>
              <w:t>Orienteringssaker</w:t>
            </w:r>
          </w:p>
        </w:tc>
      </w:tr>
      <w:tr w:rsidR="00A42CB8" w:rsidRPr="00C14C94" w14:paraId="74BFDC4D" w14:textId="77777777" w:rsidTr="00D7223D">
        <w:trPr>
          <w:trHeight w:val="617"/>
        </w:trPr>
        <w:tc>
          <w:tcPr>
            <w:tcW w:w="1129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4073EED8" w14:textId="77777777" w:rsidR="00A42CB8" w:rsidRPr="00C14C94" w:rsidRDefault="00A42CB8" w:rsidP="00B814B2">
            <w:pPr>
              <w:rPr>
                <w:rFonts w:ascii="Gill Sans MT" w:hAnsi="Gill Sans MT"/>
                <w:b/>
              </w:rPr>
            </w:pPr>
          </w:p>
        </w:tc>
        <w:tc>
          <w:tcPr>
            <w:tcW w:w="961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auto"/>
            <w:vAlign w:val="center"/>
          </w:tcPr>
          <w:p w14:paraId="203D587B" w14:textId="33E5B022" w:rsidR="00564CCD" w:rsidRDefault="00564CCD" w:rsidP="00742362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>Koronasituasjonen</w:t>
            </w:r>
          </w:p>
          <w:p w14:paraId="2A45B4DD" w14:textId="1349F037" w:rsidR="00742362" w:rsidRPr="00B34E91" w:rsidRDefault="00742362" w:rsidP="00FF6390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lang w:eastAsia="en-US"/>
              </w:rPr>
            </w:pPr>
            <w:r w:rsidRPr="00B34E91">
              <w:rPr>
                <w:rFonts w:ascii="Gill Sans MT" w:hAnsi="Gill Sans MT"/>
                <w:b w:val="0"/>
                <w:bCs w:val="0"/>
                <w:lang w:eastAsia="en-US"/>
              </w:rPr>
              <w:t>Vea holder åpent for fysiske samlinger, men ikke for elever/studenter fra kommuner med svært strengt tiltaksnivå.</w:t>
            </w:r>
            <w:r w:rsidR="000F1756" w:rsidRPr="00B34E91">
              <w:rPr>
                <w:rFonts w:ascii="Gill Sans MT" w:hAnsi="Gill Sans MT"/>
                <w:b w:val="0"/>
                <w:bCs w:val="0"/>
                <w:lang w:eastAsia="en-US"/>
              </w:rPr>
              <w:t xml:space="preserve"> De fleste eksamener gjennomføres digitalt. Det jobbes med å planlegge praktisk</w:t>
            </w:r>
            <w:r w:rsidR="00FF6390" w:rsidRPr="00B34E91">
              <w:rPr>
                <w:rFonts w:ascii="Gill Sans MT" w:hAnsi="Gill Sans MT"/>
                <w:b w:val="0"/>
                <w:bCs w:val="0"/>
                <w:lang w:eastAsia="en-US"/>
              </w:rPr>
              <w:t>-</w:t>
            </w:r>
            <w:r w:rsidR="000F1756" w:rsidRPr="00B34E91">
              <w:rPr>
                <w:rFonts w:ascii="Gill Sans MT" w:hAnsi="Gill Sans MT"/>
                <w:b w:val="0"/>
                <w:bCs w:val="0"/>
                <w:lang w:eastAsia="en-US"/>
              </w:rPr>
              <w:t>muntlig eksamen for 3 klasser</w:t>
            </w:r>
            <w:r w:rsidR="00FF6390" w:rsidRPr="00B34E91">
              <w:rPr>
                <w:rFonts w:ascii="Gill Sans MT" w:hAnsi="Gill Sans MT"/>
                <w:b w:val="0"/>
                <w:bCs w:val="0"/>
                <w:lang w:eastAsia="en-US"/>
              </w:rPr>
              <w:t>. De ansatte oppfordres fortsatt til h</w:t>
            </w:r>
            <w:r w:rsidRPr="00B34E91">
              <w:rPr>
                <w:rFonts w:ascii="Gill Sans MT" w:hAnsi="Gill Sans MT"/>
                <w:b w:val="0"/>
                <w:bCs w:val="0"/>
                <w:lang w:eastAsia="en-US"/>
              </w:rPr>
              <w:t>jemmekontor, men med mulighet for å komme til Vea dersom dette er helt nødvendig.</w:t>
            </w:r>
          </w:p>
          <w:p w14:paraId="387214AD" w14:textId="77777777" w:rsidR="006A30CC" w:rsidRDefault="006A30CC" w:rsidP="006A30C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6C78295E" w14:textId="5385B38B" w:rsidR="00564CCD" w:rsidRDefault="00163DA9" w:rsidP="00742362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 xml:space="preserve">Søkertall til studiestart </w:t>
            </w:r>
            <w:r w:rsidR="009C3C05">
              <w:rPr>
                <w:rFonts w:ascii="Gill Sans MT" w:hAnsi="Gill Sans MT"/>
                <w:b w:val="0"/>
                <w:sz w:val="22"/>
                <w:szCs w:val="22"/>
              </w:rPr>
              <w:t xml:space="preserve">høst </w:t>
            </w:r>
            <w:r>
              <w:rPr>
                <w:rFonts w:ascii="Gill Sans MT" w:hAnsi="Gill Sans MT"/>
                <w:b w:val="0"/>
                <w:sz w:val="22"/>
                <w:szCs w:val="22"/>
              </w:rPr>
              <w:t>2021</w:t>
            </w:r>
          </w:p>
          <w:p w14:paraId="4D34ADFE" w14:textId="05F42C54" w:rsidR="004B39E9" w:rsidRDefault="009C3C05" w:rsidP="009C3C05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 xml:space="preserve">Søkertallene til studiestart høst 2021 </w:t>
            </w:r>
            <w:r w:rsidR="00B0283B">
              <w:rPr>
                <w:rFonts w:ascii="Gill Sans MT" w:hAnsi="Gill Sans MT"/>
                <w:b w:val="0"/>
                <w:sz w:val="22"/>
                <w:szCs w:val="22"/>
              </w:rPr>
              <w:t xml:space="preserve">er gode. Totalt er det 607 </w:t>
            </w:r>
            <w:r w:rsidR="00F547BE" w:rsidRPr="00F547BE">
              <w:rPr>
                <w:rFonts w:ascii="Gill Sans MT" w:hAnsi="Gill Sans MT"/>
                <w:b w:val="0"/>
                <w:sz w:val="22"/>
                <w:szCs w:val="22"/>
                <w:u w:val="single"/>
              </w:rPr>
              <w:t>søk</w:t>
            </w:r>
            <w:r w:rsidR="00F547BE" w:rsidRPr="00F547BE">
              <w:rPr>
                <w:rFonts w:ascii="Gill Sans MT" w:hAnsi="Gill Sans MT"/>
                <w:b w:val="0"/>
                <w:sz w:val="22"/>
                <w:szCs w:val="22"/>
                <w:u w:val="single"/>
              </w:rPr>
              <w:t>nader</w:t>
            </w:r>
            <w:r w:rsidR="00F547BE">
              <w:rPr>
                <w:rFonts w:ascii="Gill Sans MT" w:hAnsi="Gill Sans MT"/>
                <w:b w:val="0"/>
                <w:sz w:val="22"/>
                <w:szCs w:val="22"/>
              </w:rPr>
              <w:t xml:space="preserve"> </w:t>
            </w:r>
            <w:r w:rsidR="00B0283B">
              <w:rPr>
                <w:rFonts w:ascii="Gill Sans MT" w:hAnsi="Gill Sans MT"/>
                <w:b w:val="0"/>
                <w:sz w:val="22"/>
                <w:szCs w:val="22"/>
              </w:rPr>
              <w:t>til studiene på Vea</w:t>
            </w:r>
            <w:r w:rsidR="00A430B9">
              <w:rPr>
                <w:rFonts w:ascii="Gill Sans MT" w:hAnsi="Gill Sans MT"/>
                <w:b w:val="0"/>
                <w:sz w:val="22"/>
                <w:szCs w:val="22"/>
              </w:rPr>
              <w:t xml:space="preserve"> og nå ligger det an til at alle stud</w:t>
            </w:r>
            <w:r w:rsidR="00F94FC6">
              <w:rPr>
                <w:rFonts w:ascii="Gill Sans MT" w:hAnsi="Gill Sans MT"/>
                <w:b w:val="0"/>
                <w:sz w:val="22"/>
                <w:szCs w:val="22"/>
              </w:rPr>
              <w:t>i</w:t>
            </w:r>
            <w:r w:rsidR="00A430B9">
              <w:rPr>
                <w:rFonts w:ascii="Gill Sans MT" w:hAnsi="Gill Sans MT"/>
                <w:b w:val="0"/>
                <w:sz w:val="22"/>
                <w:szCs w:val="22"/>
              </w:rPr>
              <w:t xml:space="preserve">er starter opp som planlagt. Lokalt opptak (voksenopplæring) er gjennomført og her fortsetter suppleringsopptak dersom </w:t>
            </w:r>
            <w:r w:rsidR="00B80BA3">
              <w:rPr>
                <w:rFonts w:ascii="Gill Sans MT" w:hAnsi="Gill Sans MT"/>
                <w:b w:val="0"/>
                <w:sz w:val="22"/>
                <w:szCs w:val="22"/>
              </w:rPr>
              <w:t xml:space="preserve">noen av de som er tatt opp takker nei til studieplass. Fagskoleopptaket er godt i gang og </w:t>
            </w:r>
            <w:r w:rsidR="004B39E9">
              <w:rPr>
                <w:rFonts w:ascii="Gill Sans MT" w:hAnsi="Gill Sans MT"/>
                <w:b w:val="0"/>
                <w:sz w:val="22"/>
                <w:szCs w:val="22"/>
              </w:rPr>
              <w:t>opptakstall vil presenteres på neste styremøte.</w:t>
            </w:r>
          </w:p>
          <w:p w14:paraId="1FCB87EF" w14:textId="77777777" w:rsidR="004B39E9" w:rsidRDefault="004B39E9" w:rsidP="009C3C05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5529DB15" w14:textId="7B5F8BBA" w:rsidR="008A1D1B" w:rsidRDefault="008A1D1B" w:rsidP="008A1D1B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>Søknad om internasjonalt prosjekt</w:t>
            </w:r>
          </w:p>
          <w:p w14:paraId="4ADB256C" w14:textId="3A5F6797" w:rsidR="00221ED5" w:rsidRPr="00221ED5" w:rsidRDefault="008A1D1B" w:rsidP="00221ED5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 xml:space="preserve">Utlysningen på internasjonalt prosjekt har kommet og etter en grundig vurdering </w:t>
            </w:r>
            <w:r w:rsidR="004F7DE9">
              <w:rPr>
                <w:rFonts w:ascii="Gill Sans MT" w:hAnsi="Gill Sans MT"/>
                <w:b w:val="0"/>
                <w:sz w:val="22"/>
                <w:szCs w:val="22"/>
              </w:rPr>
              <w:t>vil vi sende to søknader og håpe at minst en av disse godkjennes.</w:t>
            </w:r>
            <w:r w:rsidR="00221ED5">
              <w:rPr>
                <w:rFonts w:ascii="Gill Sans MT" w:hAnsi="Gill Sans MT"/>
                <w:b w:val="0"/>
                <w:sz w:val="22"/>
                <w:szCs w:val="22"/>
              </w:rPr>
              <w:t xml:space="preserve"> </w:t>
            </w:r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 xml:space="preserve">KA2 Cooperation </w:t>
            </w:r>
            <w:proofErr w:type="spellStart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>partnership</w:t>
            </w:r>
            <w:proofErr w:type="spellEnd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 xml:space="preserve"> (DIKU) </w:t>
            </w:r>
            <w:r w:rsidR="00221ED5">
              <w:rPr>
                <w:rFonts w:ascii="Gill Sans MT" w:hAnsi="Gill Sans MT"/>
                <w:b w:val="0"/>
                <w:sz w:val="22"/>
                <w:szCs w:val="22"/>
              </w:rPr>
              <w:t>har</w:t>
            </w:r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 xml:space="preserve"> søknadsfrist mai 2021</w:t>
            </w:r>
            <w:r w:rsidR="00221ED5">
              <w:rPr>
                <w:rFonts w:ascii="Gill Sans MT" w:hAnsi="Gill Sans MT"/>
                <w:b w:val="0"/>
                <w:sz w:val="22"/>
                <w:szCs w:val="22"/>
              </w:rPr>
              <w:t xml:space="preserve">, mens </w:t>
            </w:r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 xml:space="preserve">KA2 Centres for </w:t>
            </w:r>
            <w:proofErr w:type="spellStart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>vocational</w:t>
            </w:r>
            <w:proofErr w:type="spellEnd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 xml:space="preserve"> </w:t>
            </w:r>
            <w:proofErr w:type="spellStart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>excellence</w:t>
            </w:r>
            <w:proofErr w:type="spellEnd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 xml:space="preserve"> (</w:t>
            </w:r>
            <w:proofErr w:type="spellStart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>CoVE</w:t>
            </w:r>
            <w:proofErr w:type="spellEnd"/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 xml:space="preserve">) (Brussel) </w:t>
            </w:r>
            <w:r w:rsidR="00221ED5">
              <w:rPr>
                <w:rFonts w:ascii="Gill Sans MT" w:hAnsi="Gill Sans MT"/>
                <w:b w:val="0"/>
                <w:sz w:val="22"/>
                <w:szCs w:val="22"/>
              </w:rPr>
              <w:t xml:space="preserve">har </w:t>
            </w:r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>søknadsfrist september 2021.</w:t>
            </w:r>
          </w:p>
          <w:p w14:paraId="54377607" w14:textId="0DDB73C2" w:rsidR="00221ED5" w:rsidRPr="00221ED5" w:rsidRDefault="00E3585C" w:rsidP="00221ED5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 xml:space="preserve">Til den siste vil vi søke </w:t>
            </w:r>
            <w:r w:rsidR="00221ED5" w:rsidRPr="00221ED5">
              <w:rPr>
                <w:rFonts w:ascii="Gill Sans MT" w:hAnsi="Gill Sans MT"/>
                <w:b w:val="0"/>
                <w:sz w:val="22"/>
                <w:szCs w:val="22"/>
              </w:rPr>
              <w:t>prosjektetableringsmidler (PES</w:t>
            </w:r>
            <w:r>
              <w:rPr>
                <w:rFonts w:ascii="Gill Sans MT" w:hAnsi="Gill Sans MT"/>
                <w:b w:val="0"/>
                <w:sz w:val="22"/>
                <w:szCs w:val="22"/>
              </w:rPr>
              <w:t>).</w:t>
            </w:r>
          </w:p>
          <w:p w14:paraId="4B45BC9A" w14:textId="1AD616B3" w:rsidR="009C3C05" w:rsidRDefault="009C3C05" w:rsidP="008A1D1B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2E0E2999" w14:textId="7CDDA349" w:rsidR="006A30CC" w:rsidRDefault="00C820D8" w:rsidP="00C820D8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>Søknad om utviklingsmidler</w:t>
            </w:r>
          </w:p>
          <w:p w14:paraId="5DCE25EC" w14:textId="43A517CB" w:rsidR="00C820D8" w:rsidRDefault="00C820D8" w:rsidP="00C820D8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sz w:val="22"/>
                <w:szCs w:val="22"/>
              </w:rPr>
              <w:t>Vi har to søknader om utviklingsmidler under behandling i DIKU</w:t>
            </w:r>
            <w:r w:rsidR="00837046">
              <w:rPr>
                <w:rFonts w:ascii="Gill Sans MT" w:hAnsi="Gill Sans MT"/>
                <w:b w:val="0"/>
                <w:sz w:val="22"/>
                <w:szCs w:val="22"/>
              </w:rPr>
              <w:t xml:space="preserve">. Det var varslet at svar på søknadene skulle komme denne uka, men vi har foreløpig ikke </w:t>
            </w:r>
            <w:r w:rsidR="004E0DB6">
              <w:rPr>
                <w:rFonts w:ascii="Gill Sans MT" w:hAnsi="Gill Sans MT"/>
                <w:b w:val="0"/>
                <w:sz w:val="22"/>
                <w:szCs w:val="22"/>
              </w:rPr>
              <w:t>mottatt svar.</w:t>
            </w:r>
          </w:p>
          <w:p w14:paraId="76B9AE90" w14:textId="77777777" w:rsidR="006A30CC" w:rsidRDefault="006A30CC" w:rsidP="006A30CC">
            <w:pPr>
              <w:pStyle w:val="sakoverskrift"/>
              <w:spacing w:line="90" w:lineRule="atLeas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4893E023" w14:textId="603DFD5D" w:rsidR="000932D0" w:rsidRDefault="00B42FE5" w:rsidP="00742362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Jubileumsforberedelser</w:t>
            </w:r>
          </w:p>
          <w:p w14:paraId="27D9CBE4" w14:textId="0295EB96" w:rsidR="00B42FE5" w:rsidRDefault="006C7AEA" w:rsidP="00B42FE5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Jubileumskomiteen har hatt</w:t>
            </w:r>
            <w:r w:rsidR="00284774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94FC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en </w:t>
            </w:r>
            <w:r w:rsidR="00284774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lite</w:t>
            </w:r>
            <w:r w:rsidR="00F94FC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</w:t>
            </w:r>
            <w:r w:rsidR="00284774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pause fra planleggingsarbeidet. Forslag til program for jubileumsåret legges fram for styret på møtet i mai og planen er</w:t>
            </w:r>
            <w:r w:rsidR="008D570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at forberedelsen gjenopptas høsten 2021.</w:t>
            </w:r>
          </w:p>
          <w:p w14:paraId="724BAA7E" w14:textId="5BD89ECE" w:rsidR="008D5709" w:rsidRDefault="008D5709" w:rsidP="00B42FE5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</w:p>
          <w:p w14:paraId="20512891" w14:textId="16D169F6" w:rsidR="008D5709" w:rsidRDefault="008D5709" w:rsidP="008D5709">
            <w:pPr>
              <w:pStyle w:val="sakoverskrift"/>
              <w:numPr>
                <w:ilvl w:val="0"/>
                <w:numId w:val="1"/>
              </w:numPr>
              <w:spacing w:line="90" w:lineRule="atLeas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Riksrevisjonens beretning 202</w:t>
            </w:r>
            <w:r w:rsidR="00E013F7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0</w:t>
            </w:r>
          </w:p>
          <w:p w14:paraId="188C5A77" w14:textId="0BDFF572" w:rsidR="008D5709" w:rsidRDefault="008D5709" w:rsidP="008D5709">
            <w:pPr>
              <w:pStyle w:val="sakoverskrift"/>
              <w:spacing w:line="90" w:lineRule="atLeas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Riksrevisjonen er ferdig</w:t>
            </w:r>
            <w:r w:rsidR="00E013F7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med </w:t>
            </w:r>
            <w:r w:rsidR="00E013F7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revisjon av 2020. De har ingen merknader i sin revisjonsberetning for 2020.</w:t>
            </w:r>
          </w:p>
          <w:p w14:paraId="26FCB0AC" w14:textId="77777777" w:rsidR="008F683E" w:rsidRPr="00C14C94" w:rsidRDefault="008F683E" w:rsidP="00442DE2">
            <w:pPr>
              <w:rPr>
                <w:rFonts w:ascii="Gill Sans MT" w:hAnsi="Gill Sans MT"/>
              </w:rPr>
            </w:pPr>
          </w:p>
          <w:p w14:paraId="57C1D5C4" w14:textId="671395F6" w:rsidR="004C4263" w:rsidRPr="00C14C94" w:rsidRDefault="001C2A94" w:rsidP="00442DE2">
            <w:pPr>
              <w:rPr>
                <w:rFonts w:ascii="Gill Sans MT" w:hAnsi="Gill Sans MT"/>
                <w:b/>
                <w:bCs/>
              </w:rPr>
            </w:pPr>
            <w:r w:rsidRPr="00C14C94">
              <w:rPr>
                <w:rFonts w:ascii="Gill Sans MT" w:hAnsi="Gill Sans MT"/>
                <w:b/>
                <w:bCs/>
              </w:rPr>
              <w:t>Vedtak:</w:t>
            </w:r>
          </w:p>
          <w:p w14:paraId="2CEA2B89" w14:textId="68F6058B" w:rsidR="004C4263" w:rsidRPr="00C14C94" w:rsidRDefault="004C4263" w:rsidP="00442DE2">
            <w:pPr>
              <w:rPr>
                <w:rFonts w:ascii="Gill Sans MT" w:hAnsi="Gill Sans MT"/>
                <w:i/>
                <w:iCs/>
              </w:rPr>
            </w:pPr>
            <w:r w:rsidRPr="00C14C94">
              <w:rPr>
                <w:rFonts w:ascii="Gill Sans MT" w:hAnsi="Gill Sans MT"/>
                <w:i/>
                <w:iCs/>
              </w:rPr>
              <w:t xml:space="preserve">Styret </w:t>
            </w:r>
            <w:r w:rsidR="001C2A94" w:rsidRPr="00C14C94">
              <w:rPr>
                <w:rFonts w:ascii="Gill Sans MT" w:hAnsi="Gill Sans MT"/>
                <w:i/>
                <w:iCs/>
              </w:rPr>
              <w:t xml:space="preserve">tar </w:t>
            </w:r>
            <w:r w:rsidRPr="00C14C94">
              <w:rPr>
                <w:rFonts w:ascii="Gill Sans MT" w:hAnsi="Gill Sans MT"/>
                <w:i/>
                <w:iCs/>
              </w:rPr>
              <w:t>sakene til orientering</w:t>
            </w:r>
          </w:p>
          <w:p w14:paraId="3A9EAF82" w14:textId="3F159268" w:rsidR="00C111FC" w:rsidRPr="00C14C94" w:rsidRDefault="00C111FC" w:rsidP="004A7066">
            <w:pPr>
              <w:rPr>
                <w:rFonts w:ascii="Gill Sans MT" w:hAnsi="Gill Sans MT"/>
              </w:rPr>
            </w:pPr>
          </w:p>
        </w:tc>
      </w:tr>
    </w:tbl>
    <w:p w14:paraId="345E2E9B" w14:textId="47412732" w:rsidR="00CC16FC" w:rsidRPr="00C14C94" w:rsidRDefault="00CC16FC" w:rsidP="007974AB">
      <w:pPr>
        <w:rPr>
          <w:rFonts w:ascii="Gill Sans MT" w:hAnsi="Gill Sans MT"/>
        </w:rPr>
      </w:pPr>
    </w:p>
    <w:p w14:paraId="65BD2D3C" w14:textId="789A9622" w:rsidR="009F17E4" w:rsidRPr="00C14C94" w:rsidRDefault="009F17E4" w:rsidP="007974AB">
      <w:pPr>
        <w:rPr>
          <w:rFonts w:ascii="Gill Sans MT" w:hAnsi="Gill Sans MT"/>
        </w:rPr>
      </w:pPr>
      <w:r w:rsidRPr="00C14C94">
        <w:rPr>
          <w:rFonts w:ascii="Gill Sans MT" w:hAnsi="Gill Sans MT"/>
        </w:rPr>
        <w:t xml:space="preserve">Referent: </w:t>
      </w:r>
      <w:r w:rsidR="00102670">
        <w:rPr>
          <w:rFonts w:ascii="Gill Sans MT" w:hAnsi="Gill Sans MT"/>
        </w:rPr>
        <w:t>Stein Aarskog</w:t>
      </w:r>
    </w:p>
    <w:sectPr w:rsidR="009F17E4" w:rsidRPr="00C14C94" w:rsidSect="00F73F80">
      <w:headerReference w:type="default" r:id="rId11"/>
      <w:pgSz w:w="11900" w:h="16840"/>
      <w:pgMar w:top="2977" w:right="1410" w:bottom="156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20AA" w14:textId="77777777" w:rsidR="00257163" w:rsidRDefault="00257163">
      <w:r>
        <w:separator/>
      </w:r>
    </w:p>
  </w:endnote>
  <w:endnote w:type="continuationSeparator" w:id="0">
    <w:p w14:paraId="159BC315" w14:textId="77777777" w:rsidR="00257163" w:rsidRDefault="0025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66893" w14:textId="77777777" w:rsidR="00257163" w:rsidRDefault="00257163">
      <w:r>
        <w:separator/>
      </w:r>
    </w:p>
  </w:footnote>
  <w:footnote w:type="continuationSeparator" w:id="0">
    <w:p w14:paraId="1B63113C" w14:textId="77777777" w:rsidR="00257163" w:rsidRDefault="0025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02C9" w14:textId="3C5608F5" w:rsidR="007974AB" w:rsidRPr="00F56A93" w:rsidRDefault="00857794" w:rsidP="007974AB">
    <w:pPr>
      <w:pStyle w:val="Topptekst"/>
      <w:ind w:left="-142"/>
    </w:pPr>
    <w:r>
      <w:rPr>
        <w:caps/>
        <w:noProof/>
        <w:szCs w:val="20"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BD1CE" wp14:editId="37256340">
              <wp:simplePos x="0" y="0"/>
              <wp:positionH relativeFrom="column">
                <wp:posOffset>2959735</wp:posOffset>
              </wp:positionH>
              <wp:positionV relativeFrom="paragraph">
                <wp:posOffset>-154305</wp:posOffset>
              </wp:positionV>
              <wp:extent cx="3771900" cy="1123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529" w:type="dxa"/>
                            <w:tblInd w:w="108" w:type="dxa"/>
                            <w:tblBorders>
                              <w:top w:val="dashSmallGap" w:sz="4" w:space="0" w:color="99CC00"/>
                              <w:left w:val="dashSmallGap" w:sz="4" w:space="0" w:color="99CC00"/>
                              <w:bottom w:val="dashSmallGap" w:sz="4" w:space="0" w:color="99CC00"/>
                              <w:right w:val="dashSmallGap" w:sz="4" w:space="0" w:color="99CC00"/>
                              <w:insideH w:val="dashSmallGap" w:sz="4" w:space="0" w:color="99CC00"/>
                              <w:insideV w:val="dashSmallGap" w:sz="4" w:space="0" w:color="99CC00"/>
                            </w:tblBorders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2268"/>
                            <w:gridCol w:w="1701"/>
                            <w:gridCol w:w="1560"/>
                          </w:tblGrid>
                          <w:tr w:rsidR="007974AB" w:rsidRPr="008D2D0B" w14:paraId="600ECC5D" w14:textId="77777777" w:rsidTr="00857794">
                            <w:trPr>
                              <w:trHeight w:val="836"/>
                            </w:trPr>
                            <w:tc>
                              <w:tcPr>
                                <w:tcW w:w="2268" w:type="dxa"/>
                                <w:tcBorders>
                                  <w:top w:val="dashSmallGap" w:sz="6" w:space="0" w:color="99CC00"/>
                                  <w:left w:val="dashSmallGap" w:sz="8" w:space="0" w:color="99CC00"/>
                                  <w:bottom w:val="dashSmallGap" w:sz="6" w:space="0" w:color="99CC00"/>
                                  <w:right w:val="dashSmallGap" w:sz="8" w:space="0" w:color="99CC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7F48022" w14:textId="77777777" w:rsidR="00CA7A68" w:rsidRDefault="008B0B07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  <w:t>Møtereferat</w:t>
                                </w:r>
                              </w:p>
                              <w:p w14:paraId="564412F0" w14:textId="6C2856FB" w:rsidR="00653B48" w:rsidRDefault="00CA7A68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  <w:t>Fagskolestyret</w:t>
                                </w:r>
                              </w:p>
                              <w:p w14:paraId="629DD684" w14:textId="1E91A20B" w:rsidR="00782E53" w:rsidRDefault="00782E53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  <w:t>(TEAMS)</w:t>
                                </w:r>
                              </w:p>
                              <w:p w14:paraId="59E47D34" w14:textId="0B6B8114" w:rsidR="007974AB" w:rsidRPr="002B0A55" w:rsidRDefault="007974AB" w:rsidP="00857794">
                                <w:pPr>
                                  <w:rPr>
                                    <w:rFonts w:ascii="Gill Sans MT" w:hAnsi="Gill Sans MT"/>
                                    <w:color w:val="82AB29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dashSmallGap" w:sz="8" w:space="0" w:color="99CC00"/>
                                  <w:right w:val="dashSmallGap" w:sz="8" w:space="0" w:color="99CC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DA42077" w14:textId="0022D2ED" w:rsidR="007974AB" w:rsidRPr="002B0A55" w:rsidRDefault="009D0FB7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2AB29"/>
                                  </w:rPr>
                                  <w:t>23.4</w:t>
                                </w:r>
                                <w:r w:rsidR="00E1049F">
                                  <w:rPr>
                                    <w:rFonts w:ascii="Gill Sans MT" w:hAnsi="Gill Sans MT"/>
                                    <w:color w:val="82AB29"/>
                                  </w:rPr>
                                  <w:t>.21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  <w:tcBorders>
                                  <w:left w:val="dashSmallGap" w:sz="8" w:space="0" w:color="99CC00"/>
                                  <w:right w:val="dashSmallGap" w:sz="8" w:space="0" w:color="99CC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C7E3047" w14:textId="4FE1E2D9" w:rsidR="007974AB" w:rsidRPr="002B0A55" w:rsidRDefault="007974AB" w:rsidP="007974A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</w:rPr>
                                </w:pP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t xml:space="preserve">Side 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begin"/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instrText xml:space="preserve"> PAGE </w:instrTex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separate"/>
                                </w:r>
                                <w:r w:rsidR="00337F96">
                                  <w:rPr>
                                    <w:rFonts w:ascii="Gill Sans MT" w:hAnsi="Gill Sans MT"/>
                                    <w:noProof/>
                                    <w:color w:val="82AB29"/>
                                    <w:sz w:val="22"/>
                                    <w:szCs w:val="18"/>
                                  </w:rPr>
                                  <w:t>3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end"/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t xml:space="preserve"> av 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begin"/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instrText xml:space="preserve"> NUMPAGES </w:instrTex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separate"/>
                                </w:r>
                                <w:r w:rsidR="00337F96">
                                  <w:rPr>
                                    <w:rFonts w:ascii="Gill Sans MT" w:hAnsi="Gill Sans MT"/>
                                    <w:noProof/>
                                    <w:color w:val="82AB29"/>
                                    <w:sz w:val="22"/>
                                    <w:szCs w:val="18"/>
                                  </w:rPr>
                                  <w:t>3</w:t>
                                </w:r>
                                <w:r w:rsidRPr="002B0A55">
                                  <w:rPr>
                                    <w:rFonts w:ascii="Gill Sans MT" w:hAnsi="Gill Sans MT"/>
                                    <w:color w:val="82AB29"/>
                                    <w:sz w:val="22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2C2EAF2" w14:textId="77777777" w:rsidR="007974AB" w:rsidRPr="008D2D0B" w:rsidRDefault="007974AB" w:rsidP="007974AB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BD1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3.05pt;margin-top:-12.15pt;width:297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" filled="f" stroked="f">
              <v:textbox>
                <w:txbxContent>
                  <w:tbl>
                    <w:tblPr>
                      <w:tblW w:w="5529" w:type="dxa"/>
                      <w:tblInd w:w="108" w:type="dxa"/>
                      <w:tblBorders>
                        <w:top w:val="dashSmallGap" w:sz="4" w:space="0" w:color="99CC00"/>
                        <w:left w:val="dashSmallGap" w:sz="4" w:space="0" w:color="99CC00"/>
                        <w:bottom w:val="dashSmallGap" w:sz="4" w:space="0" w:color="99CC00"/>
                        <w:right w:val="dashSmallGap" w:sz="4" w:space="0" w:color="99CC00"/>
                        <w:insideH w:val="dashSmallGap" w:sz="4" w:space="0" w:color="99CC00"/>
                        <w:insideV w:val="dashSmallGap" w:sz="4" w:space="0" w:color="99CC00"/>
                      </w:tblBorders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2268"/>
                      <w:gridCol w:w="1701"/>
                      <w:gridCol w:w="1560"/>
                    </w:tblGrid>
                    <w:tr w:rsidR="007974AB" w:rsidRPr="008D2D0B" w14:paraId="600ECC5D" w14:textId="77777777" w:rsidTr="00857794">
                      <w:trPr>
                        <w:trHeight w:val="836"/>
                      </w:trPr>
                      <w:tc>
                        <w:tcPr>
                          <w:tcW w:w="2268" w:type="dxa"/>
                          <w:tcBorders>
                            <w:top w:val="dashSmallGap" w:sz="6" w:space="0" w:color="99CC00"/>
                            <w:left w:val="dashSmallGap" w:sz="8" w:space="0" w:color="99CC00"/>
                            <w:bottom w:val="dashSmallGap" w:sz="6" w:space="0" w:color="99CC00"/>
                            <w:right w:val="dashSmallGap" w:sz="8" w:space="0" w:color="99CC00"/>
                          </w:tcBorders>
                          <w:shd w:val="clear" w:color="auto" w:fill="auto"/>
                          <w:vAlign w:val="center"/>
                        </w:tcPr>
                        <w:p w14:paraId="57F48022" w14:textId="77777777" w:rsidR="00CA7A68" w:rsidRDefault="008B0B07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  <w:t>Møtereferat</w:t>
                          </w:r>
                        </w:p>
                        <w:p w14:paraId="564412F0" w14:textId="6C2856FB" w:rsidR="00653B48" w:rsidRDefault="00CA7A68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  <w:t>Fagskolestyret</w:t>
                          </w:r>
                        </w:p>
                        <w:p w14:paraId="629DD684" w14:textId="1E91A20B" w:rsidR="00782E53" w:rsidRDefault="00782E53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  <w:t>(TEAMS)</w:t>
                          </w:r>
                        </w:p>
                        <w:p w14:paraId="59E47D34" w14:textId="0B6B8114" w:rsidR="007974AB" w:rsidRPr="002B0A55" w:rsidRDefault="007974AB" w:rsidP="00857794">
                          <w:pPr>
                            <w:rPr>
                              <w:rFonts w:ascii="Gill Sans MT" w:hAnsi="Gill Sans MT"/>
                              <w:color w:val="82AB29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left w:val="dashSmallGap" w:sz="8" w:space="0" w:color="99CC00"/>
                            <w:right w:val="dashSmallGap" w:sz="8" w:space="0" w:color="99CC00"/>
                          </w:tcBorders>
                          <w:shd w:val="clear" w:color="auto" w:fill="auto"/>
                          <w:vAlign w:val="center"/>
                        </w:tcPr>
                        <w:p w14:paraId="2DA42077" w14:textId="0022D2ED" w:rsidR="007974AB" w:rsidRPr="002B0A55" w:rsidRDefault="009D0FB7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</w:rPr>
                          </w:pPr>
                          <w:r>
                            <w:rPr>
                              <w:rFonts w:ascii="Gill Sans MT" w:hAnsi="Gill Sans MT"/>
                              <w:color w:val="82AB29"/>
                            </w:rPr>
                            <w:t>23.4</w:t>
                          </w:r>
                          <w:r w:rsidR="00E1049F">
                            <w:rPr>
                              <w:rFonts w:ascii="Gill Sans MT" w:hAnsi="Gill Sans MT"/>
                              <w:color w:val="82AB29"/>
                            </w:rPr>
                            <w:t>.21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left w:val="dashSmallGap" w:sz="8" w:space="0" w:color="99CC00"/>
                            <w:right w:val="dashSmallGap" w:sz="8" w:space="0" w:color="99CC00"/>
                          </w:tcBorders>
                          <w:shd w:val="clear" w:color="auto" w:fill="auto"/>
                          <w:vAlign w:val="center"/>
                        </w:tcPr>
                        <w:p w14:paraId="0C7E3047" w14:textId="4FE1E2D9" w:rsidR="007974AB" w:rsidRPr="002B0A55" w:rsidRDefault="007974AB" w:rsidP="007974AB">
                          <w:pPr>
                            <w:jc w:val="center"/>
                            <w:rPr>
                              <w:rFonts w:ascii="Gill Sans MT" w:hAnsi="Gill Sans MT"/>
                              <w:color w:val="82AB29"/>
                              <w:sz w:val="22"/>
                            </w:rPr>
                          </w:pP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t xml:space="preserve">Side 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begin"/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instrText xml:space="preserve"> PAGE </w:instrTex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separate"/>
                          </w:r>
                          <w:r w:rsidR="00337F96">
                            <w:rPr>
                              <w:rFonts w:ascii="Gill Sans MT" w:hAnsi="Gill Sans MT"/>
                              <w:noProof/>
                              <w:color w:val="82AB29"/>
                              <w:sz w:val="22"/>
                              <w:szCs w:val="18"/>
                            </w:rPr>
                            <w:t>3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end"/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t xml:space="preserve"> av 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begin"/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instrText xml:space="preserve"> NUMPAGES </w:instrTex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separate"/>
                          </w:r>
                          <w:r w:rsidR="00337F96">
                            <w:rPr>
                              <w:rFonts w:ascii="Gill Sans MT" w:hAnsi="Gill Sans MT"/>
                              <w:noProof/>
                              <w:color w:val="82AB29"/>
                              <w:sz w:val="22"/>
                              <w:szCs w:val="18"/>
                            </w:rPr>
                            <w:t>3</w:t>
                          </w:r>
                          <w:r w:rsidRPr="002B0A55">
                            <w:rPr>
                              <w:rFonts w:ascii="Gill Sans MT" w:hAnsi="Gill Sans MT"/>
                              <w:color w:val="82AB29"/>
                              <w:sz w:val="22"/>
                              <w:szCs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2C2EAF2" w14:textId="77777777" w:rsidR="007974AB" w:rsidRPr="008D2D0B" w:rsidRDefault="007974AB" w:rsidP="007974AB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4A6F74">
      <w:rPr>
        <w:noProof/>
        <w:lang w:eastAsia="nb-NO"/>
      </w:rPr>
      <w:drawing>
        <wp:inline distT="0" distB="0" distL="0" distR="0" wp14:anchorId="13667A21" wp14:editId="6887E04F">
          <wp:extent cx="2543175" cy="981075"/>
          <wp:effectExtent l="0" t="0" r="0" b="0"/>
          <wp:docPr id="3" name="Bilde 3" descr="NGFV_grø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GFV_grø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AC1"/>
    <w:multiLevelType w:val="hybridMultilevel"/>
    <w:tmpl w:val="DAAC842C"/>
    <w:lvl w:ilvl="0" w:tplc="10A855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C632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4E870">
      <w:start w:val="128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6C9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E85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43F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A50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CA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845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1F0"/>
    <w:multiLevelType w:val="hybridMultilevel"/>
    <w:tmpl w:val="606478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2C2D"/>
    <w:multiLevelType w:val="hybridMultilevel"/>
    <w:tmpl w:val="E6FAAB78"/>
    <w:lvl w:ilvl="0" w:tplc="C2EC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03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C2EA">
      <w:start w:val="2739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1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E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0E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CE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8C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CF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B2860"/>
    <w:multiLevelType w:val="hybridMultilevel"/>
    <w:tmpl w:val="9374365E"/>
    <w:lvl w:ilvl="0" w:tplc="9EA82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68"/>
    <w:rsid w:val="00002F1C"/>
    <w:rsid w:val="00010F84"/>
    <w:rsid w:val="000112D0"/>
    <w:rsid w:val="00011F8D"/>
    <w:rsid w:val="0001252B"/>
    <w:rsid w:val="00014C37"/>
    <w:rsid w:val="000150D7"/>
    <w:rsid w:val="0001578D"/>
    <w:rsid w:val="000166BE"/>
    <w:rsid w:val="0001755F"/>
    <w:rsid w:val="0001758D"/>
    <w:rsid w:val="000179FB"/>
    <w:rsid w:val="00022BCE"/>
    <w:rsid w:val="00023A30"/>
    <w:rsid w:val="00023DAE"/>
    <w:rsid w:val="0002518C"/>
    <w:rsid w:val="0002578F"/>
    <w:rsid w:val="000312FC"/>
    <w:rsid w:val="0003208E"/>
    <w:rsid w:val="000367D9"/>
    <w:rsid w:val="00036FAC"/>
    <w:rsid w:val="000375D2"/>
    <w:rsid w:val="00043B1F"/>
    <w:rsid w:val="0004602E"/>
    <w:rsid w:val="000477DE"/>
    <w:rsid w:val="000518AA"/>
    <w:rsid w:val="000530B0"/>
    <w:rsid w:val="00057DCD"/>
    <w:rsid w:val="00060DDA"/>
    <w:rsid w:val="0006584E"/>
    <w:rsid w:val="00066015"/>
    <w:rsid w:val="00071C24"/>
    <w:rsid w:val="0007219A"/>
    <w:rsid w:val="00072BDC"/>
    <w:rsid w:val="000811BC"/>
    <w:rsid w:val="00086E6E"/>
    <w:rsid w:val="00090948"/>
    <w:rsid w:val="0009275C"/>
    <w:rsid w:val="000932D0"/>
    <w:rsid w:val="00096D57"/>
    <w:rsid w:val="00097E66"/>
    <w:rsid w:val="000A062B"/>
    <w:rsid w:val="000A0EBE"/>
    <w:rsid w:val="000A3D5A"/>
    <w:rsid w:val="000A3DEB"/>
    <w:rsid w:val="000A44B3"/>
    <w:rsid w:val="000A46EE"/>
    <w:rsid w:val="000A48A0"/>
    <w:rsid w:val="000A4C16"/>
    <w:rsid w:val="000A4C2A"/>
    <w:rsid w:val="000B385C"/>
    <w:rsid w:val="000B7019"/>
    <w:rsid w:val="000D0285"/>
    <w:rsid w:val="000D0785"/>
    <w:rsid w:val="000D1A60"/>
    <w:rsid w:val="000D6E1B"/>
    <w:rsid w:val="000E0E8D"/>
    <w:rsid w:val="000E1B0D"/>
    <w:rsid w:val="000E553D"/>
    <w:rsid w:val="000E697C"/>
    <w:rsid w:val="000F0AAB"/>
    <w:rsid w:val="000F1756"/>
    <w:rsid w:val="000F2D59"/>
    <w:rsid w:val="000F3AF7"/>
    <w:rsid w:val="000F4291"/>
    <w:rsid w:val="000F5331"/>
    <w:rsid w:val="00102670"/>
    <w:rsid w:val="0010789F"/>
    <w:rsid w:val="001122EB"/>
    <w:rsid w:val="001122FF"/>
    <w:rsid w:val="00117557"/>
    <w:rsid w:val="00117CBB"/>
    <w:rsid w:val="001203C5"/>
    <w:rsid w:val="001236BA"/>
    <w:rsid w:val="00123DC6"/>
    <w:rsid w:val="00125654"/>
    <w:rsid w:val="0012678F"/>
    <w:rsid w:val="001310D5"/>
    <w:rsid w:val="00132890"/>
    <w:rsid w:val="001352C3"/>
    <w:rsid w:val="0013573F"/>
    <w:rsid w:val="00136C10"/>
    <w:rsid w:val="00137788"/>
    <w:rsid w:val="00137791"/>
    <w:rsid w:val="00152F91"/>
    <w:rsid w:val="00155899"/>
    <w:rsid w:val="00156A4C"/>
    <w:rsid w:val="0015737A"/>
    <w:rsid w:val="0016392F"/>
    <w:rsid w:val="00163989"/>
    <w:rsid w:val="00163DA9"/>
    <w:rsid w:val="00166281"/>
    <w:rsid w:val="00167EB1"/>
    <w:rsid w:val="00170C39"/>
    <w:rsid w:val="0017104D"/>
    <w:rsid w:val="001719AA"/>
    <w:rsid w:val="00173F50"/>
    <w:rsid w:val="00181232"/>
    <w:rsid w:val="001836F1"/>
    <w:rsid w:val="00184532"/>
    <w:rsid w:val="00190292"/>
    <w:rsid w:val="00191E2B"/>
    <w:rsid w:val="0019392B"/>
    <w:rsid w:val="00197CD1"/>
    <w:rsid w:val="001A0935"/>
    <w:rsid w:val="001A0A1D"/>
    <w:rsid w:val="001A2CA4"/>
    <w:rsid w:val="001A4B13"/>
    <w:rsid w:val="001B147D"/>
    <w:rsid w:val="001B1999"/>
    <w:rsid w:val="001B1E00"/>
    <w:rsid w:val="001B651E"/>
    <w:rsid w:val="001C101D"/>
    <w:rsid w:val="001C1369"/>
    <w:rsid w:val="001C1B18"/>
    <w:rsid w:val="001C1CFA"/>
    <w:rsid w:val="001C2857"/>
    <w:rsid w:val="001C2A94"/>
    <w:rsid w:val="001C4954"/>
    <w:rsid w:val="001C4DBF"/>
    <w:rsid w:val="001C5BE5"/>
    <w:rsid w:val="001D15E2"/>
    <w:rsid w:val="001D2E82"/>
    <w:rsid w:val="001D414A"/>
    <w:rsid w:val="001D4EC3"/>
    <w:rsid w:val="001E25B7"/>
    <w:rsid w:val="001E4AD9"/>
    <w:rsid w:val="001E58DE"/>
    <w:rsid w:val="001F14CF"/>
    <w:rsid w:val="001F206F"/>
    <w:rsid w:val="001F35C9"/>
    <w:rsid w:val="00200FB1"/>
    <w:rsid w:val="002014C9"/>
    <w:rsid w:val="00201634"/>
    <w:rsid w:val="00201F8F"/>
    <w:rsid w:val="00203EC4"/>
    <w:rsid w:val="00204DD3"/>
    <w:rsid w:val="00206925"/>
    <w:rsid w:val="00206C4F"/>
    <w:rsid w:val="00207248"/>
    <w:rsid w:val="00212349"/>
    <w:rsid w:val="00212394"/>
    <w:rsid w:val="00212E84"/>
    <w:rsid w:val="00214909"/>
    <w:rsid w:val="00215F58"/>
    <w:rsid w:val="002200C3"/>
    <w:rsid w:val="00220665"/>
    <w:rsid w:val="00220C08"/>
    <w:rsid w:val="002211E2"/>
    <w:rsid w:val="00221283"/>
    <w:rsid w:val="00221846"/>
    <w:rsid w:val="00221ED5"/>
    <w:rsid w:val="002253F5"/>
    <w:rsid w:val="002259BB"/>
    <w:rsid w:val="0022695D"/>
    <w:rsid w:val="00230360"/>
    <w:rsid w:val="00231433"/>
    <w:rsid w:val="00234AFC"/>
    <w:rsid w:val="00235174"/>
    <w:rsid w:val="002377EE"/>
    <w:rsid w:val="0023799D"/>
    <w:rsid w:val="00241CB3"/>
    <w:rsid w:val="00253BD7"/>
    <w:rsid w:val="00254FEC"/>
    <w:rsid w:val="00257163"/>
    <w:rsid w:val="00260077"/>
    <w:rsid w:val="00262842"/>
    <w:rsid w:val="00263120"/>
    <w:rsid w:val="00263406"/>
    <w:rsid w:val="0027118F"/>
    <w:rsid w:val="002719F2"/>
    <w:rsid w:val="00272AC6"/>
    <w:rsid w:val="002738FA"/>
    <w:rsid w:val="00274B37"/>
    <w:rsid w:val="0027727A"/>
    <w:rsid w:val="00280380"/>
    <w:rsid w:val="00284774"/>
    <w:rsid w:val="002875F3"/>
    <w:rsid w:val="00293568"/>
    <w:rsid w:val="00296812"/>
    <w:rsid w:val="002A218A"/>
    <w:rsid w:val="002A2D38"/>
    <w:rsid w:val="002A3833"/>
    <w:rsid w:val="002A54F2"/>
    <w:rsid w:val="002A5BF0"/>
    <w:rsid w:val="002A74B4"/>
    <w:rsid w:val="002B06E0"/>
    <w:rsid w:val="002B0A55"/>
    <w:rsid w:val="002B20E3"/>
    <w:rsid w:val="002B7FDE"/>
    <w:rsid w:val="002C0944"/>
    <w:rsid w:val="002C4025"/>
    <w:rsid w:val="002C4320"/>
    <w:rsid w:val="002C6D14"/>
    <w:rsid w:val="002C6E3C"/>
    <w:rsid w:val="002C71C6"/>
    <w:rsid w:val="002C78B5"/>
    <w:rsid w:val="002D792A"/>
    <w:rsid w:val="002E1F46"/>
    <w:rsid w:val="002E2452"/>
    <w:rsid w:val="002E25EC"/>
    <w:rsid w:val="002E3C40"/>
    <w:rsid w:val="002E4B22"/>
    <w:rsid w:val="002E66A0"/>
    <w:rsid w:val="002E743E"/>
    <w:rsid w:val="002F0FB6"/>
    <w:rsid w:val="002F122D"/>
    <w:rsid w:val="002F2AB4"/>
    <w:rsid w:val="002F5079"/>
    <w:rsid w:val="002F6C5D"/>
    <w:rsid w:val="0030058D"/>
    <w:rsid w:val="00302D26"/>
    <w:rsid w:val="00302D8A"/>
    <w:rsid w:val="00303150"/>
    <w:rsid w:val="00304547"/>
    <w:rsid w:val="003052BB"/>
    <w:rsid w:val="00310272"/>
    <w:rsid w:val="00310305"/>
    <w:rsid w:val="00310668"/>
    <w:rsid w:val="00310EE1"/>
    <w:rsid w:val="00310FCB"/>
    <w:rsid w:val="00312798"/>
    <w:rsid w:val="003136A5"/>
    <w:rsid w:val="00313E3A"/>
    <w:rsid w:val="00316323"/>
    <w:rsid w:val="0031664A"/>
    <w:rsid w:val="00316958"/>
    <w:rsid w:val="00317A42"/>
    <w:rsid w:val="00323FE8"/>
    <w:rsid w:val="00326B39"/>
    <w:rsid w:val="0033388B"/>
    <w:rsid w:val="00333A6F"/>
    <w:rsid w:val="00337F96"/>
    <w:rsid w:val="00340EBF"/>
    <w:rsid w:val="00341244"/>
    <w:rsid w:val="00342C2B"/>
    <w:rsid w:val="00345BFF"/>
    <w:rsid w:val="00346DD8"/>
    <w:rsid w:val="0034732E"/>
    <w:rsid w:val="0034771D"/>
    <w:rsid w:val="003506E9"/>
    <w:rsid w:val="00351C6D"/>
    <w:rsid w:val="00351EFC"/>
    <w:rsid w:val="00351F6F"/>
    <w:rsid w:val="003540E8"/>
    <w:rsid w:val="00357BBC"/>
    <w:rsid w:val="00357F62"/>
    <w:rsid w:val="003612B6"/>
    <w:rsid w:val="003614B6"/>
    <w:rsid w:val="00361ECA"/>
    <w:rsid w:val="00362B6D"/>
    <w:rsid w:val="003635CF"/>
    <w:rsid w:val="0036446A"/>
    <w:rsid w:val="003650B6"/>
    <w:rsid w:val="00365278"/>
    <w:rsid w:val="00365D7B"/>
    <w:rsid w:val="003674C6"/>
    <w:rsid w:val="00367710"/>
    <w:rsid w:val="003745F8"/>
    <w:rsid w:val="0037629C"/>
    <w:rsid w:val="003822E8"/>
    <w:rsid w:val="003827FF"/>
    <w:rsid w:val="00382DD8"/>
    <w:rsid w:val="003838D7"/>
    <w:rsid w:val="00384FED"/>
    <w:rsid w:val="00387017"/>
    <w:rsid w:val="00394991"/>
    <w:rsid w:val="0039560D"/>
    <w:rsid w:val="00396426"/>
    <w:rsid w:val="003974A9"/>
    <w:rsid w:val="003A0F60"/>
    <w:rsid w:val="003A2838"/>
    <w:rsid w:val="003A4130"/>
    <w:rsid w:val="003A5330"/>
    <w:rsid w:val="003A7344"/>
    <w:rsid w:val="003B526D"/>
    <w:rsid w:val="003B5FE4"/>
    <w:rsid w:val="003B7262"/>
    <w:rsid w:val="003C1C29"/>
    <w:rsid w:val="003C475E"/>
    <w:rsid w:val="003D09D7"/>
    <w:rsid w:val="003D14D7"/>
    <w:rsid w:val="003D1C37"/>
    <w:rsid w:val="003D3D26"/>
    <w:rsid w:val="003E1044"/>
    <w:rsid w:val="003E15D4"/>
    <w:rsid w:val="003E1B15"/>
    <w:rsid w:val="003E48AA"/>
    <w:rsid w:val="003E52A2"/>
    <w:rsid w:val="003E5ED1"/>
    <w:rsid w:val="003E6706"/>
    <w:rsid w:val="003E7A52"/>
    <w:rsid w:val="003F11FB"/>
    <w:rsid w:val="003F223A"/>
    <w:rsid w:val="003F6710"/>
    <w:rsid w:val="003F7BAB"/>
    <w:rsid w:val="003F7D43"/>
    <w:rsid w:val="003F7D95"/>
    <w:rsid w:val="004013D2"/>
    <w:rsid w:val="0040348B"/>
    <w:rsid w:val="00403FE2"/>
    <w:rsid w:val="00407C71"/>
    <w:rsid w:val="00413C5F"/>
    <w:rsid w:val="0041485E"/>
    <w:rsid w:val="00414FCE"/>
    <w:rsid w:val="00415529"/>
    <w:rsid w:val="00415E1E"/>
    <w:rsid w:val="00417E78"/>
    <w:rsid w:val="00420A0B"/>
    <w:rsid w:val="00425705"/>
    <w:rsid w:val="00426532"/>
    <w:rsid w:val="00426C3C"/>
    <w:rsid w:val="00426EF0"/>
    <w:rsid w:val="00427B8A"/>
    <w:rsid w:val="00433A00"/>
    <w:rsid w:val="00433D31"/>
    <w:rsid w:val="00435AB0"/>
    <w:rsid w:val="00435ABF"/>
    <w:rsid w:val="004374C9"/>
    <w:rsid w:val="004400C0"/>
    <w:rsid w:val="00442971"/>
    <w:rsid w:val="00442DE2"/>
    <w:rsid w:val="00442DF7"/>
    <w:rsid w:val="00442F34"/>
    <w:rsid w:val="0044315E"/>
    <w:rsid w:val="00457DC0"/>
    <w:rsid w:val="00461283"/>
    <w:rsid w:val="00463DB4"/>
    <w:rsid w:val="00464058"/>
    <w:rsid w:val="00471C75"/>
    <w:rsid w:val="00472B54"/>
    <w:rsid w:val="00472CF0"/>
    <w:rsid w:val="00474213"/>
    <w:rsid w:val="0048136C"/>
    <w:rsid w:val="00481DBC"/>
    <w:rsid w:val="00484294"/>
    <w:rsid w:val="00487D46"/>
    <w:rsid w:val="004938D0"/>
    <w:rsid w:val="0049591A"/>
    <w:rsid w:val="00496EB2"/>
    <w:rsid w:val="004A0085"/>
    <w:rsid w:val="004A1F83"/>
    <w:rsid w:val="004A3074"/>
    <w:rsid w:val="004A3507"/>
    <w:rsid w:val="004A51E9"/>
    <w:rsid w:val="004A6C05"/>
    <w:rsid w:val="004A6CE1"/>
    <w:rsid w:val="004A6F74"/>
    <w:rsid w:val="004A7066"/>
    <w:rsid w:val="004B2A60"/>
    <w:rsid w:val="004B306E"/>
    <w:rsid w:val="004B39E9"/>
    <w:rsid w:val="004B4F3F"/>
    <w:rsid w:val="004B699A"/>
    <w:rsid w:val="004C0DA8"/>
    <w:rsid w:val="004C0E69"/>
    <w:rsid w:val="004C4263"/>
    <w:rsid w:val="004C43C5"/>
    <w:rsid w:val="004C52A8"/>
    <w:rsid w:val="004D2873"/>
    <w:rsid w:val="004D2E15"/>
    <w:rsid w:val="004D4898"/>
    <w:rsid w:val="004D4963"/>
    <w:rsid w:val="004E0DB6"/>
    <w:rsid w:val="004E29F1"/>
    <w:rsid w:val="004E4322"/>
    <w:rsid w:val="004E5D1C"/>
    <w:rsid w:val="004E72C1"/>
    <w:rsid w:val="004E72F3"/>
    <w:rsid w:val="004E77DF"/>
    <w:rsid w:val="004F0EDF"/>
    <w:rsid w:val="004F119E"/>
    <w:rsid w:val="004F1B67"/>
    <w:rsid w:val="004F1DD9"/>
    <w:rsid w:val="004F39A7"/>
    <w:rsid w:val="004F4BB7"/>
    <w:rsid w:val="004F4CAB"/>
    <w:rsid w:val="004F53EB"/>
    <w:rsid w:val="004F7D0F"/>
    <w:rsid w:val="004F7DE9"/>
    <w:rsid w:val="004F7F6C"/>
    <w:rsid w:val="0050306C"/>
    <w:rsid w:val="00504E94"/>
    <w:rsid w:val="00505399"/>
    <w:rsid w:val="00506466"/>
    <w:rsid w:val="00507592"/>
    <w:rsid w:val="00510167"/>
    <w:rsid w:val="00513429"/>
    <w:rsid w:val="00517507"/>
    <w:rsid w:val="005175FB"/>
    <w:rsid w:val="00521A2B"/>
    <w:rsid w:val="005260BD"/>
    <w:rsid w:val="00527AFC"/>
    <w:rsid w:val="00530152"/>
    <w:rsid w:val="005306A2"/>
    <w:rsid w:val="00530755"/>
    <w:rsid w:val="00530B79"/>
    <w:rsid w:val="00531CA6"/>
    <w:rsid w:val="005353BF"/>
    <w:rsid w:val="00540CA7"/>
    <w:rsid w:val="005444AB"/>
    <w:rsid w:val="00547197"/>
    <w:rsid w:val="00553B43"/>
    <w:rsid w:val="005550AF"/>
    <w:rsid w:val="0055520D"/>
    <w:rsid w:val="0055681F"/>
    <w:rsid w:val="00556D21"/>
    <w:rsid w:val="0056032D"/>
    <w:rsid w:val="00560DE3"/>
    <w:rsid w:val="00561542"/>
    <w:rsid w:val="00561D16"/>
    <w:rsid w:val="00563B6B"/>
    <w:rsid w:val="00564CCD"/>
    <w:rsid w:val="00570715"/>
    <w:rsid w:val="005737A8"/>
    <w:rsid w:val="00585AF7"/>
    <w:rsid w:val="00586A8B"/>
    <w:rsid w:val="005872AE"/>
    <w:rsid w:val="00591EED"/>
    <w:rsid w:val="005925DB"/>
    <w:rsid w:val="00595EB0"/>
    <w:rsid w:val="00597B8B"/>
    <w:rsid w:val="005A01A4"/>
    <w:rsid w:val="005A1AD2"/>
    <w:rsid w:val="005A1DE2"/>
    <w:rsid w:val="005A24CA"/>
    <w:rsid w:val="005A419A"/>
    <w:rsid w:val="005A5E88"/>
    <w:rsid w:val="005B1269"/>
    <w:rsid w:val="005B4245"/>
    <w:rsid w:val="005B43AE"/>
    <w:rsid w:val="005C0C77"/>
    <w:rsid w:val="005C1727"/>
    <w:rsid w:val="005C25C0"/>
    <w:rsid w:val="005C3D3F"/>
    <w:rsid w:val="005C483B"/>
    <w:rsid w:val="005C5114"/>
    <w:rsid w:val="005C7189"/>
    <w:rsid w:val="005C7A00"/>
    <w:rsid w:val="005D11A4"/>
    <w:rsid w:val="005D2D38"/>
    <w:rsid w:val="005D342B"/>
    <w:rsid w:val="005D606D"/>
    <w:rsid w:val="005D6B92"/>
    <w:rsid w:val="005D7E85"/>
    <w:rsid w:val="005E068C"/>
    <w:rsid w:val="005E190A"/>
    <w:rsid w:val="005E1DB3"/>
    <w:rsid w:val="005E263D"/>
    <w:rsid w:val="005E43DD"/>
    <w:rsid w:val="005E52D6"/>
    <w:rsid w:val="005E5556"/>
    <w:rsid w:val="005E639A"/>
    <w:rsid w:val="005E7BD2"/>
    <w:rsid w:val="005F1616"/>
    <w:rsid w:val="005F781A"/>
    <w:rsid w:val="00600B98"/>
    <w:rsid w:val="00601B37"/>
    <w:rsid w:val="0060256F"/>
    <w:rsid w:val="00605AA0"/>
    <w:rsid w:val="00606A64"/>
    <w:rsid w:val="00606C0B"/>
    <w:rsid w:val="00610789"/>
    <w:rsid w:val="006111EF"/>
    <w:rsid w:val="00612965"/>
    <w:rsid w:val="006133D7"/>
    <w:rsid w:val="00615615"/>
    <w:rsid w:val="006167F4"/>
    <w:rsid w:val="0061779F"/>
    <w:rsid w:val="00623F31"/>
    <w:rsid w:val="00624AD1"/>
    <w:rsid w:val="006274F2"/>
    <w:rsid w:val="0063043B"/>
    <w:rsid w:val="00633CB8"/>
    <w:rsid w:val="0063406D"/>
    <w:rsid w:val="00637182"/>
    <w:rsid w:val="00640511"/>
    <w:rsid w:val="00640EFE"/>
    <w:rsid w:val="00641EFF"/>
    <w:rsid w:val="00644423"/>
    <w:rsid w:val="00644EB2"/>
    <w:rsid w:val="006468DC"/>
    <w:rsid w:val="00650879"/>
    <w:rsid w:val="006509B6"/>
    <w:rsid w:val="00652229"/>
    <w:rsid w:val="00652F68"/>
    <w:rsid w:val="00653158"/>
    <w:rsid w:val="00653B48"/>
    <w:rsid w:val="006553A0"/>
    <w:rsid w:val="00655405"/>
    <w:rsid w:val="00655951"/>
    <w:rsid w:val="00655A2D"/>
    <w:rsid w:val="00661058"/>
    <w:rsid w:val="00664399"/>
    <w:rsid w:val="00664806"/>
    <w:rsid w:val="00665264"/>
    <w:rsid w:val="006652EE"/>
    <w:rsid w:val="0066565E"/>
    <w:rsid w:val="00665BC6"/>
    <w:rsid w:val="006662FB"/>
    <w:rsid w:val="006664DA"/>
    <w:rsid w:val="00667549"/>
    <w:rsid w:val="00667609"/>
    <w:rsid w:val="00673A77"/>
    <w:rsid w:val="00673C41"/>
    <w:rsid w:val="006745F7"/>
    <w:rsid w:val="00675DAF"/>
    <w:rsid w:val="006764EF"/>
    <w:rsid w:val="006776F2"/>
    <w:rsid w:val="006801E5"/>
    <w:rsid w:val="00681652"/>
    <w:rsid w:val="00681789"/>
    <w:rsid w:val="006864B5"/>
    <w:rsid w:val="00686A35"/>
    <w:rsid w:val="00691768"/>
    <w:rsid w:val="00695E41"/>
    <w:rsid w:val="006979C2"/>
    <w:rsid w:val="006A1F96"/>
    <w:rsid w:val="006A30CC"/>
    <w:rsid w:val="006A6460"/>
    <w:rsid w:val="006A7A33"/>
    <w:rsid w:val="006A7A6F"/>
    <w:rsid w:val="006B09C2"/>
    <w:rsid w:val="006B28E4"/>
    <w:rsid w:val="006B3895"/>
    <w:rsid w:val="006B5115"/>
    <w:rsid w:val="006C068A"/>
    <w:rsid w:val="006C1EB8"/>
    <w:rsid w:val="006C2832"/>
    <w:rsid w:val="006C29C9"/>
    <w:rsid w:val="006C384A"/>
    <w:rsid w:val="006C4713"/>
    <w:rsid w:val="006C7658"/>
    <w:rsid w:val="006C7AEA"/>
    <w:rsid w:val="006D1A58"/>
    <w:rsid w:val="006D1BDE"/>
    <w:rsid w:val="006D252E"/>
    <w:rsid w:val="006D293E"/>
    <w:rsid w:val="006D3D5F"/>
    <w:rsid w:val="006D3E03"/>
    <w:rsid w:val="006D432A"/>
    <w:rsid w:val="006D51DF"/>
    <w:rsid w:val="006D5C33"/>
    <w:rsid w:val="006D61FF"/>
    <w:rsid w:val="006D6E2F"/>
    <w:rsid w:val="006E0DBA"/>
    <w:rsid w:val="006E47A2"/>
    <w:rsid w:val="006E5E8E"/>
    <w:rsid w:val="006E6166"/>
    <w:rsid w:val="006E6D90"/>
    <w:rsid w:val="006E7BC1"/>
    <w:rsid w:val="006F0283"/>
    <w:rsid w:val="006F07EE"/>
    <w:rsid w:val="006F107B"/>
    <w:rsid w:val="006F1628"/>
    <w:rsid w:val="006F208E"/>
    <w:rsid w:val="006F62E2"/>
    <w:rsid w:val="0070121D"/>
    <w:rsid w:val="00701374"/>
    <w:rsid w:val="007022CC"/>
    <w:rsid w:val="007025D9"/>
    <w:rsid w:val="0070609D"/>
    <w:rsid w:val="00706B47"/>
    <w:rsid w:val="00707527"/>
    <w:rsid w:val="00710C3B"/>
    <w:rsid w:val="007208E2"/>
    <w:rsid w:val="00722959"/>
    <w:rsid w:val="0072368E"/>
    <w:rsid w:val="00724356"/>
    <w:rsid w:val="007253AB"/>
    <w:rsid w:val="00727FBB"/>
    <w:rsid w:val="0073197A"/>
    <w:rsid w:val="00735ECC"/>
    <w:rsid w:val="007369E3"/>
    <w:rsid w:val="007372F4"/>
    <w:rsid w:val="007379F3"/>
    <w:rsid w:val="00740024"/>
    <w:rsid w:val="00742362"/>
    <w:rsid w:val="007471BF"/>
    <w:rsid w:val="00750411"/>
    <w:rsid w:val="00751A87"/>
    <w:rsid w:val="007522F4"/>
    <w:rsid w:val="00752AD0"/>
    <w:rsid w:val="00753E7A"/>
    <w:rsid w:val="00754D50"/>
    <w:rsid w:val="007551AA"/>
    <w:rsid w:val="00755AC3"/>
    <w:rsid w:val="0075714A"/>
    <w:rsid w:val="007629A4"/>
    <w:rsid w:val="00764087"/>
    <w:rsid w:val="00764497"/>
    <w:rsid w:val="00764C40"/>
    <w:rsid w:val="00771B75"/>
    <w:rsid w:val="00773AF9"/>
    <w:rsid w:val="00775A3A"/>
    <w:rsid w:val="00776B25"/>
    <w:rsid w:val="007801C5"/>
    <w:rsid w:val="00782E53"/>
    <w:rsid w:val="007841DE"/>
    <w:rsid w:val="00786C1C"/>
    <w:rsid w:val="00790744"/>
    <w:rsid w:val="00790C58"/>
    <w:rsid w:val="00790DAB"/>
    <w:rsid w:val="00791C88"/>
    <w:rsid w:val="00792EB0"/>
    <w:rsid w:val="00795EFF"/>
    <w:rsid w:val="00796AA9"/>
    <w:rsid w:val="007974AB"/>
    <w:rsid w:val="0079793D"/>
    <w:rsid w:val="007A4318"/>
    <w:rsid w:val="007A5582"/>
    <w:rsid w:val="007A5798"/>
    <w:rsid w:val="007A6E15"/>
    <w:rsid w:val="007A7722"/>
    <w:rsid w:val="007B1145"/>
    <w:rsid w:val="007B34A0"/>
    <w:rsid w:val="007B4983"/>
    <w:rsid w:val="007C0914"/>
    <w:rsid w:val="007C0E78"/>
    <w:rsid w:val="007C14BF"/>
    <w:rsid w:val="007C26AE"/>
    <w:rsid w:val="007C4372"/>
    <w:rsid w:val="007D2511"/>
    <w:rsid w:val="007D257A"/>
    <w:rsid w:val="007D3243"/>
    <w:rsid w:val="007D3EB0"/>
    <w:rsid w:val="007D42E7"/>
    <w:rsid w:val="007D4F7F"/>
    <w:rsid w:val="007D6960"/>
    <w:rsid w:val="007D6CDD"/>
    <w:rsid w:val="007D73F6"/>
    <w:rsid w:val="007D7E63"/>
    <w:rsid w:val="007E243C"/>
    <w:rsid w:val="007E3D33"/>
    <w:rsid w:val="007E4D79"/>
    <w:rsid w:val="007E6C92"/>
    <w:rsid w:val="007F0129"/>
    <w:rsid w:val="007F0B4A"/>
    <w:rsid w:val="007F40F2"/>
    <w:rsid w:val="007F51F9"/>
    <w:rsid w:val="007F5E7B"/>
    <w:rsid w:val="007F7B1A"/>
    <w:rsid w:val="0080225B"/>
    <w:rsid w:val="00802777"/>
    <w:rsid w:val="00811CA7"/>
    <w:rsid w:val="00811E46"/>
    <w:rsid w:val="00813503"/>
    <w:rsid w:val="00813EE9"/>
    <w:rsid w:val="00814BBF"/>
    <w:rsid w:val="00815472"/>
    <w:rsid w:val="008159F2"/>
    <w:rsid w:val="0081707B"/>
    <w:rsid w:val="0081759C"/>
    <w:rsid w:val="0082116C"/>
    <w:rsid w:val="008219BB"/>
    <w:rsid w:val="00824C3B"/>
    <w:rsid w:val="00826A23"/>
    <w:rsid w:val="00826DC1"/>
    <w:rsid w:val="00830DC0"/>
    <w:rsid w:val="00834F78"/>
    <w:rsid w:val="00837046"/>
    <w:rsid w:val="008378FD"/>
    <w:rsid w:val="0084299F"/>
    <w:rsid w:val="008442EC"/>
    <w:rsid w:val="00845A64"/>
    <w:rsid w:val="00846039"/>
    <w:rsid w:val="008464B4"/>
    <w:rsid w:val="008472E3"/>
    <w:rsid w:val="008510E6"/>
    <w:rsid w:val="0085308E"/>
    <w:rsid w:val="00853C48"/>
    <w:rsid w:val="00854E7B"/>
    <w:rsid w:val="00854F34"/>
    <w:rsid w:val="00855EC7"/>
    <w:rsid w:val="00857794"/>
    <w:rsid w:val="00857FA1"/>
    <w:rsid w:val="00860120"/>
    <w:rsid w:val="00863E39"/>
    <w:rsid w:val="00867778"/>
    <w:rsid w:val="00871B27"/>
    <w:rsid w:val="008721E2"/>
    <w:rsid w:val="00872D6A"/>
    <w:rsid w:val="0087381C"/>
    <w:rsid w:val="00875982"/>
    <w:rsid w:val="00875E2C"/>
    <w:rsid w:val="00876DA8"/>
    <w:rsid w:val="00877F98"/>
    <w:rsid w:val="00881E78"/>
    <w:rsid w:val="008823E1"/>
    <w:rsid w:val="00884297"/>
    <w:rsid w:val="00884E01"/>
    <w:rsid w:val="00886E91"/>
    <w:rsid w:val="008917A0"/>
    <w:rsid w:val="00894DCF"/>
    <w:rsid w:val="008A0408"/>
    <w:rsid w:val="008A18FD"/>
    <w:rsid w:val="008A1D1B"/>
    <w:rsid w:val="008A3445"/>
    <w:rsid w:val="008A3B3A"/>
    <w:rsid w:val="008A42CD"/>
    <w:rsid w:val="008A4834"/>
    <w:rsid w:val="008A68DE"/>
    <w:rsid w:val="008A76DA"/>
    <w:rsid w:val="008A772A"/>
    <w:rsid w:val="008A7A6C"/>
    <w:rsid w:val="008A7B40"/>
    <w:rsid w:val="008B02B2"/>
    <w:rsid w:val="008B0B07"/>
    <w:rsid w:val="008B236F"/>
    <w:rsid w:val="008B2844"/>
    <w:rsid w:val="008B2CD7"/>
    <w:rsid w:val="008B3C8F"/>
    <w:rsid w:val="008C0F10"/>
    <w:rsid w:val="008C1160"/>
    <w:rsid w:val="008C3BA3"/>
    <w:rsid w:val="008D2FDA"/>
    <w:rsid w:val="008D3109"/>
    <w:rsid w:val="008D3593"/>
    <w:rsid w:val="008D4EAB"/>
    <w:rsid w:val="008D5021"/>
    <w:rsid w:val="008D564C"/>
    <w:rsid w:val="008D5709"/>
    <w:rsid w:val="008D616E"/>
    <w:rsid w:val="008D6906"/>
    <w:rsid w:val="008D73B8"/>
    <w:rsid w:val="008E0372"/>
    <w:rsid w:val="008E0718"/>
    <w:rsid w:val="008E3F67"/>
    <w:rsid w:val="008E551F"/>
    <w:rsid w:val="008E65C0"/>
    <w:rsid w:val="008E715C"/>
    <w:rsid w:val="008F1A33"/>
    <w:rsid w:val="008F1D0E"/>
    <w:rsid w:val="008F2C9E"/>
    <w:rsid w:val="008F37E4"/>
    <w:rsid w:val="008F683E"/>
    <w:rsid w:val="008F76E2"/>
    <w:rsid w:val="009003DC"/>
    <w:rsid w:val="0090122E"/>
    <w:rsid w:val="00903C80"/>
    <w:rsid w:val="00905BC8"/>
    <w:rsid w:val="00906224"/>
    <w:rsid w:val="00906458"/>
    <w:rsid w:val="0090795D"/>
    <w:rsid w:val="00907BD6"/>
    <w:rsid w:val="00912093"/>
    <w:rsid w:val="009132FC"/>
    <w:rsid w:val="0091433A"/>
    <w:rsid w:val="00914EE1"/>
    <w:rsid w:val="009159C0"/>
    <w:rsid w:val="00916E0A"/>
    <w:rsid w:val="00917653"/>
    <w:rsid w:val="00921542"/>
    <w:rsid w:val="009219E0"/>
    <w:rsid w:val="009271B3"/>
    <w:rsid w:val="009325AA"/>
    <w:rsid w:val="0093331F"/>
    <w:rsid w:val="00934A2E"/>
    <w:rsid w:val="00936F0F"/>
    <w:rsid w:val="00940BA2"/>
    <w:rsid w:val="009427A2"/>
    <w:rsid w:val="00943EBA"/>
    <w:rsid w:val="009444B8"/>
    <w:rsid w:val="00944D18"/>
    <w:rsid w:val="00947460"/>
    <w:rsid w:val="00947B3D"/>
    <w:rsid w:val="0095122A"/>
    <w:rsid w:val="00951248"/>
    <w:rsid w:val="00952F75"/>
    <w:rsid w:val="00956408"/>
    <w:rsid w:val="009566DD"/>
    <w:rsid w:val="009571C1"/>
    <w:rsid w:val="00964F75"/>
    <w:rsid w:val="00965BC1"/>
    <w:rsid w:val="00966046"/>
    <w:rsid w:val="00970024"/>
    <w:rsid w:val="009727AC"/>
    <w:rsid w:val="00972C92"/>
    <w:rsid w:val="00976174"/>
    <w:rsid w:val="0097648A"/>
    <w:rsid w:val="00977632"/>
    <w:rsid w:val="0098281F"/>
    <w:rsid w:val="0098316E"/>
    <w:rsid w:val="00983877"/>
    <w:rsid w:val="00984B3C"/>
    <w:rsid w:val="009916EB"/>
    <w:rsid w:val="00991CDD"/>
    <w:rsid w:val="00992FE2"/>
    <w:rsid w:val="009944E9"/>
    <w:rsid w:val="00994510"/>
    <w:rsid w:val="009973D4"/>
    <w:rsid w:val="009A2465"/>
    <w:rsid w:val="009A3E08"/>
    <w:rsid w:val="009A51EF"/>
    <w:rsid w:val="009A74D7"/>
    <w:rsid w:val="009A7A74"/>
    <w:rsid w:val="009A7C63"/>
    <w:rsid w:val="009B0855"/>
    <w:rsid w:val="009B39C9"/>
    <w:rsid w:val="009B3B51"/>
    <w:rsid w:val="009B3FC8"/>
    <w:rsid w:val="009B5AB8"/>
    <w:rsid w:val="009B61C0"/>
    <w:rsid w:val="009B645A"/>
    <w:rsid w:val="009B6DFC"/>
    <w:rsid w:val="009C2BE7"/>
    <w:rsid w:val="009C3C05"/>
    <w:rsid w:val="009C636B"/>
    <w:rsid w:val="009D006E"/>
    <w:rsid w:val="009D0FB7"/>
    <w:rsid w:val="009D49B3"/>
    <w:rsid w:val="009D6113"/>
    <w:rsid w:val="009D663C"/>
    <w:rsid w:val="009D7091"/>
    <w:rsid w:val="009E02C3"/>
    <w:rsid w:val="009E0559"/>
    <w:rsid w:val="009E11DE"/>
    <w:rsid w:val="009E2C7A"/>
    <w:rsid w:val="009E3D5B"/>
    <w:rsid w:val="009E501C"/>
    <w:rsid w:val="009E508C"/>
    <w:rsid w:val="009E6360"/>
    <w:rsid w:val="009E638D"/>
    <w:rsid w:val="009F0865"/>
    <w:rsid w:val="009F1319"/>
    <w:rsid w:val="009F17E4"/>
    <w:rsid w:val="009F2C2A"/>
    <w:rsid w:val="009F31B2"/>
    <w:rsid w:val="009F58D8"/>
    <w:rsid w:val="00A01415"/>
    <w:rsid w:val="00A014DC"/>
    <w:rsid w:val="00A03985"/>
    <w:rsid w:val="00A03F1E"/>
    <w:rsid w:val="00A0411D"/>
    <w:rsid w:val="00A04824"/>
    <w:rsid w:val="00A05083"/>
    <w:rsid w:val="00A050BA"/>
    <w:rsid w:val="00A07647"/>
    <w:rsid w:val="00A11BEC"/>
    <w:rsid w:val="00A13891"/>
    <w:rsid w:val="00A14BF0"/>
    <w:rsid w:val="00A15725"/>
    <w:rsid w:val="00A15828"/>
    <w:rsid w:val="00A170B7"/>
    <w:rsid w:val="00A21F63"/>
    <w:rsid w:val="00A2345A"/>
    <w:rsid w:val="00A23D47"/>
    <w:rsid w:val="00A24691"/>
    <w:rsid w:val="00A30AF9"/>
    <w:rsid w:val="00A33300"/>
    <w:rsid w:val="00A34833"/>
    <w:rsid w:val="00A378D1"/>
    <w:rsid w:val="00A40D36"/>
    <w:rsid w:val="00A42CB8"/>
    <w:rsid w:val="00A430B9"/>
    <w:rsid w:val="00A433C5"/>
    <w:rsid w:val="00A46300"/>
    <w:rsid w:val="00A47D62"/>
    <w:rsid w:val="00A50582"/>
    <w:rsid w:val="00A53728"/>
    <w:rsid w:val="00A53816"/>
    <w:rsid w:val="00A53A9B"/>
    <w:rsid w:val="00A544F3"/>
    <w:rsid w:val="00A55AE0"/>
    <w:rsid w:val="00A57350"/>
    <w:rsid w:val="00A617AA"/>
    <w:rsid w:val="00A623E9"/>
    <w:rsid w:val="00A6680E"/>
    <w:rsid w:val="00A6799B"/>
    <w:rsid w:val="00A715E2"/>
    <w:rsid w:val="00A73940"/>
    <w:rsid w:val="00A7668E"/>
    <w:rsid w:val="00A768E3"/>
    <w:rsid w:val="00A80953"/>
    <w:rsid w:val="00A80983"/>
    <w:rsid w:val="00A809EB"/>
    <w:rsid w:val="00A80D6B"/>
    <w:rsid w:val="00A81449"/>
    <w:rsid w:val="00A823ED"/>
    <w:rsid w:val="00A90D74"/>
    <w:rsid w:val="00A9240F"/>
    <w:rsid w:val="00A93AAA"/>
    <w:rsid w:val="00A978CC"/>
    <w:rsid w:val="00AA05AE"/>
    <w:rsid w:val="00AA3750"/>
    <w:rsid w:val="00AA5A34"/>
    <w:rsid w:val="00AA789F"/>
    <w:rsid w:val="00AB3ABF"/>
    <w:rsid w:val="00AB4460"/>
    <w:rsid w:val="00AB53F0"/>
    <w:rsid w:val="00AC0210"/>
    <w:rsid w:val="00AC228B"/>
    <w:rsid w:val="00AC29DD"/>
    <w:rsid w:val="00AC2ADD"/>
    <w:rsid w:val="00AC36F7"/>
    <w:rsid w:val="00AC39D4"/>
    <w:rsid w:val="00AD04E4"/>
    <w:rsid w:val="00AD2800"/>
    <w:rsid w:val="00AD4A2A"/>
    <w:rsid w:val="00AD5D8A"/>
    <w:rsid w:val="00AD63BD"/>
    <w:rsid w:val="00AD6FA9"/>
    <w:rsid w:val="00AE3348"/>
    <w:rsid w:val="00AE47E6"/>
    <w:rsid w:val="00AF08A9"/>
    <w:rsid w:val="00AF1581"/>
    <w:rsid w:val="00AF1DA7"/>
    <w:rsid w:val="00AF228E"/>
    <w:rsid w:val="00AF41C9"/>
    <w:rsid w:val="00AF584A"/>
    <w:rsid w:val="00AF7653"/>
    <w:rsid w:val="00B0197E"/>
    <w:rsid w:val="00B01D80"/>
    <w:rsid w:val="00B0283B"/>
    <w:rsid w:val="00B04ABE"/>
    <w:rsid w:val="00B06EB4"/>
    <w:rsid w:val="00B07A30"/>
    <w:rsid w:val="00B10C42"/>
    <w:rsid w:val="00B1126A"/>
    <w:rsid w:val="00B11FF4"/>
    <w:rsid w:val="00B14F3D"/>
    <w:rsid w:val="00B154C5"/>
    <w:rsid w:val="00B20208"/>
    <w:rsid w:val="00B21ECA"/>
    <w:rsid w:val="00B23291"/>
    <w:rsid w:val="00B26A8C"/>
    <w:rsid w:val="00B272C3"/>
    <w:rsid w:val="00B30C83"/>
    <w:rsid w:val="00B30E0E"/>
    <w:rsid w:val="00B31FEB"/>
    <w:rsid w:val="00B337B8"/>
    <w:rsid w:val="00B340E8"/>
    <w:rsid w:val="00B343A2"/>
    <w:rsid w:val="00B34E91"/>
    <w:rsid w:val="00B37369"/>
    <w:rsid w:val="00B40548"/>
    <w:rsid w:val="00B42FE5"/>
    <w:rsid w:val="00B44D91"/>
    <w:rsid w:val="00B44F82"/>
    <w:rsid w:val="00B46278"/>
    <w:rsid w:val="00B47183"/>
    <w:rsid w:val="00B47EFF"/>
    <w:rsid w:val="00B50FA9"/>
    <w:rsid w:val="00B5330C"/>
    <w:rsid w:val="00B56E0D"/>
    <w:rsid w:val="00B60AEE"/>
    <w:rsid w:val="00B61B55"/>
    <w:rsid w:val="00B70604"/>
    <w:rsid w:val="00B729F8"/>
    <w:rsid w:val="00B7334C"/>
    <w:rsid w:val="00B7473D"/>
    <w:rsid w:val="00B747FB"/>
    <w:rsid w:val="00B80BA3"/>
    <w:rsid w:val="00B81031"/>
    <w:rsid w:val="00B826BE"/>
    <w:rsid w:val="00B83BAE"/>
    <w:rsid w:val="00B8435E"/>
    <w:rsid w:val="00B84A48"/>
    <w:rsid w:val="00B86965"/>
    <w:rsid w:val="00B91A2F"/>
    <w:rsid w:val="00B94BDD"/>
    <w:rsid w:val="00B95C5C"/>
    <w:rsid w:val="00B95C76"/>
    <w:rsid w:val="00B95E70"/>
    <w:rsid w:val="00B97C7C"/>
    <w:rsid w:val="00BA1D67"/>
    <w:rsid w:val="00BA38DE"/>
    <w:rsid w:val="00BA70F4"/>
    <w:rsid w:val="00BB3B50"/>
    <w:rsid w:val="00BB3FF4"/>
    <w:rsid w:val="00BB5A40"/>
    <w:rsid w:val="00BB7DA3"/>
    <w:rsid w:val="00BC174C"/>
    <w:rsid w:val="00BD41CD"/>
    <w:rsid w:val="00BD4E2F"/>
    <w:rsid w:val="00BD54AD"/>
    <w:rsid w:val="00BD54CD"/>
    <w:rsid w:val="00BD7212"/>
    <w:rsid w:val="00BD74A4"/>
    <w:rsid w:val="00BE011D"/>
    <w:rsid w:val="00BE044E"/>
    <w:rsid w:val="00BE380C"/>
    <w:rsid w:val="00BE442B"/>
    <w:rsid w:val="00BE53CB"/>
    <w:rsid w:val="00BE706D"/>
    <w:rsid w:val="00BE79AF"/>
    <w:rsid w:val="00BE7FDC"/>
    <w:rsid w:val="00BF1043"/>
    <w:rsid w:val="00BF2B62"/>
    <w:rsid w:val="00BF410D"/>
    <w:rsid w:val="00BF5223"/>
    <w:rsid w:val="00C0291C"/>
    <w:rsid w:val="00C02BA8"/>
    <w:rsid w:val="00C038B6"/>
    <w:rsid w:val="00C05A51"/>
    <w:rsid w:val="00C05CCA"/>
    <w:rsid w:val="00C05FA5"/>
    <w:rsid w:val="00C07515"/>
    <w:rsid w:val="00C0758C"/>
    <w:rsid w:val="00C075D9"/>
    <w:rsid w:val="00C111FC"/>
    <w:rsid w:val="00C11346"/>
    <w:rsid w:val="00C12261"/>
    <w:rsid w:val="00C12646"/>
    <w:rsid w:val="00C12D60"/>
    <w:rsid w:val="00C142FF"/>
    <w:rsid w:val="00C14C94"/>
    <w:rsid w:val="00C16245"/>
    <w:rsid w:val="00C16FD1"/>
    <w:rsid w:val="00C2416B"/>
    <w:rsid w:val="00C2737B"/>
    <w:rsid w:val="00C278A1"/>
    <w:rsid w:val="00C3343A"/>
    <w:rsid w:val="00C34A98"/>
    <w:rsid w:val="00C379F1"/>
    <w:rsid w:val="00C4346A"/>
    <w:rsid w:val="00C43C82"/>
    <w:rsid w:val="00C450E7"/>
    <w:rsid w:val="00C5003F"/>
    <w:rsid w:val="00C5057A"/>
    <w:rsid w:val="00C51E2C"/>
    <w:rsid w:val="00C52234"/>
    <w:rsid w:val="00C526B0"/>
    <w:rsid w:val="00C54958"/>
    <w:rsid w:val="00C56AA6"/>
    <w:rsid w:val="00C57BCF"/>
    <w:rsid w:val="00C6170C"/>
    <w:rsid w:val="00C64335"/>
    <w:rsid w:val="00C64EAA"/>
    <w:rsid w:val="00C65381"/>
    <w:rsid w:val="00C65513"/>
    <w:rsid w:val="00C672DC"/>
    <w:rsid w:val="00C6797F"/>
    <w:rsid w:val="00C70289"/>
    <w:rsid w:val="00C70A16"/>
    <w:rsid w:val="00C73D1D"/>
    <w:rsid w:val="00C762AB"/>
    <w:rsid w:val="00C809EC"/>
    <w:rsid w:val="00C820D8"/>
    <w:rsid w:val="00C8287A"/>
    <w:rsid w:val="00C83702"/>
    <w:rsid w:val="00C856E9"/>
    <w:rsid w:val="00C85AE7"/>
    <w:rsid w:val="00C86982"/>
    <w:rsid w:val="00C86FB4"/>
    <w:rsid w:val="00C87BFC"/>
    <w:rsid w:val="00C913F6"/>
    <w:rsid w:val="00C92BA1"/>
    <w:rsid w:val="00C92CB3"/>
    <w:rsid w:val="00C9349B"/>
    <w:rsid w:val="00C97154"/>
    <w:rsid w:val="00C97A44"/>
    <w:rsid w:val="00CA095F"/>
    <w:rsid w:val="00CA1320"/>
    <w:rsid w:val="00CA1498"/>
    <w:rsid w:val="00CA2F00"/>
    <w:rsid w:val="00CA585B"/>
    <w:rsid w:val="00CA6190"/>
    <w:rsid w:val="00CA7A68"/>
    <w:rsid w:val="00CB0F40"/>
    <w:rsid w:val="00CB3256"/>
    <w:rsid w:val="00CC16FC"/>
    <w:rsid w:val="00CC192B"/>
    <w:rsid w:val="00CC2593"/>
    <w:rsid w:val="00CC2D36"/>
    <w:rsid w:val="00CC2DB6"/>
    <w:rsid w:val="00CD14E1"/>
    <w:rsid w:val="00CD33D7"/>
    <w:rsid w:val="00CD3908"/>
    <w:rsid w:val="00CD57C8"/>
    <w:rsid w:val="00CD73E6"/>
    <w:rsid w:val="00CE47D5"/>
    <w:rsid w:val="00CF2279"/>
    <w:rsid w:val="00CF6EAA"/>
    <w:rsid w:val="00CF772E"/>
    <w:rsid w:val="00CF78AC"/>
    <w:rsid w:val="00D00766"/>
    <w:rsid w:val="00D025A6"/>
    <w:rsid w:val="00D05B7A"/>
    <w:rsid w:val="00D07EDA"/>
    <w:rsid w:val="00D117E6"/>
    <w:rsid w:val="00D12D82"/>
    <w:rsid w:val="00D133F7"/>
    <w:rsid w:val="00D157A5"/>
    <w:rsid w:val="00D162CF"/>
    <w:rsid w:val="00D17CD4"/>
    <w:rsid w:val="00D21440"/>
    <w:rsid w:val="00D215DD"/>
    <w:rsid w:val="00D21A0C"/>
    <w:rsid w:val="00D21B26"/>
    <w:rsid w:val="00D21FCF"/>
    <w:rsid w:val="00D23012"/>
    <w:rsid w:val="00D279C1"/>
    <w:rsid w:val="00D27DE2"/>
    <w:rsid w:val="00D3040F"/>
    <w:rsid w:val="00D345AB"/>
    <w:rsid w:val="00D36286"/>
    <w:rsid w:val="00D36D16"/>
    <w:rsid w:val="00D37FE5"/>
    <w:rsid w:val="00D40A97"/>
    <w:rsid w:val="00D40B80"/>
    <w:rsid w:val="00D45FFC"/>
    <w:rsid w:val="00D4640D"/>
    <w:rsid w:val="00D50C6F"/>
    <w:rsid w:val="00D55FA8"/>
    <w:rsid w:val="00D566A8"/>
    <w:rsid w:val="00D600E1"/>
    <w:rsid w:val="00D6158C"/>
    <w:rsid w:val="00D6186D"/>
    <w:rsid w:val="00D62B2D"/>
    <w:rsid w:val="00D677B3"/>
    <w:rsid w:val="00D70CB3"/>
    <w:rsid w:val="00D7223D"/>
    <w:rsid w:val="00D73BE4"/>
    <w:rsid w:val="00D74B68"/>
    <w:rsid w:val="00D76F90"/>
    <w:rsid w:val="00D838F0"/>
    <w:rsid w:val="00D84982"/>
    <w:rsid w:val="00D867E6"/>
    <w:rsid w:val="00D87F46"/>
    <w:rsid w:val="00D90B27"/>
    <w:rsid w:val="00D91B24"/>
    <w:rsid w:val="00D91EB0"/>
    <w:rsid w:val="00D92A02"/>
    <w:rsid w:val="00D97FDE"/>
    <w:rsid w:val="00DA68A0"/>
    <w:rsid w:val="00DA6A75"/>
    <w:rsid w:val="00DA75E9"/>
    <w:rsid w:val="00DB11CC"/>
    <w:rsid w:val="00DB4FEF"/>
    <w:rsid w:val="00DB711D"/>
    <w:rsid w:val="00DC18DC"/>
    <w:rsid w:val="00DC4D3A"/>
    <w:rsid w:val="00DC5FE8"/>
    <w:rsid w:val="00DD2391"/>
    <w:rsid w:val="00DD6827"/>
    <w:rsid w:val="00DD7ED1"/>
    <w:rsid w:val="00DE644E"/>
    <w:rsid w:val="00DE712D"/>
    <w:rsid w:val="00DE7AA9"/>
    <w:rsid w:val="00DE7B33"/>
    <w:rsid w:val="00DF2DAD"/>
    <w:rsid w:val="00DF36C1"/>
    <w:rsid w:val="00DF3A85"/>
    <w:rsid w:val="00DF497A"/>
    <w:rsid w:val="00DF5C04"/>
    <w:rsid w:val="00DF5F0C"/>
    <w:rsid w:val="00E013F7"/>
    <w:rsid w:val="00E01CD7"/>
    <w:rsid w:val="00E0208D"/>
    <w:rsid w:val="00E03C6F"/>
    <w:rsid w:val="00E04B0B"/>
    <w:rsid w:val="00E1049F"/>
    <w:rsid w:val="00E13636"/>
    <w:rsid w:val="00E13924"/>
    <w:rsid w:val="00E13982"/>
    <w:rsid w:val="00E14564"/>
    <w:rsid w:val="00E15D7A"/>
    <w:rsid w:val="00E15E09"/>
    <w:rsid w:val="00E17F64"/>
    <w:rsid w:val="00E23434"/>
    <w:rsid w:val="00E23444"/>
    <w:rsid w:val="00E2377E"/>
    <w:rsid w:val="00E23B75"/>
    <w:rsid w:val="00E25167"/>
    <w:rsid w:val="00E2550D"/>
    <w:rsid w:val="00E31554"/>
    <w:rsid w:val="00E3199D"/>
    <w:rsid w:val="00E3213C"/>
    <w:rsid w:val="00E33C5C"/>
    <w:rsid w:val="00E342D6"/>
    <w:rsid w:val="00E3585C"/>
    <w:rsid w:val="00E37341"/>
    <w:rsid w:val="00E4054F"/>
    <w:rsid w:val="00E40A1D"/>
    <w:rsid w:val="00E41528"/>
    <w:rsid w:val="00E442A1"/>
    <w:rsid w:val="00E445DB"/>
    <w:rsid w:val="00E4576E"/>
    <w:rsid w:val="00E45D86"/>
    <w:rsid w:val="00E465B7"/>
    <w:rsid w:val="00E50623"/>
    <w:rsid w:val="00E509AB"/>
    <w:rsid w:val="00E5189E"/>
    <w:rsid w:val="00E53811"/>
    <w:rsid w:val="00E562FB"/>
    <w:rsid w:val="00E56DA1"/>
    <w:rsid w:val="00E57852"/>
    <w:rsid w:val="00E64343"/>
    <w:rsid w:val="00E655C4"/>
    <w:rsid w:val="00E65CDA"/>
    <w:rsid w:val="00E6642E"/>
    <w:rsid w:val="00E66A02"/>
    <w:rsid w:val="00E67304"/>
    <w:rsid w:val="00E709CA"/>
    <w:rsid w:val="00E70DE0"/>
    <w:rsid w:val="00E710E9"/>
    <w:rsid w:val="00E72134"/>
    <w:rsid w:val="00E73A8A"/>
    <w:rsid w:val="00E7424A"/>
    <w:rsid w:val="00E74CE2"/>
    <w:rsid w:val="00E7617F"/>
    <w:rsid w:val="00E76CC4"/>
    <w:rsid w:val="00E801E3"/>
    <w:rsid w:val="00E81859"/>
    <w:rsid w:val="00E87E57"/>
    <w:rsid w:val="00E972E6"/>
    <w:rsid w:val="00E97820"/>
    <w:rsid w:val="00E979F0"/>
    <w:rsid w:val="00EA07AF"/>
    <w:rsid w:val="00EA36C2"/>
    <w:rsid w:val="00EA43EB"/>
    <w:rsid w:val="00EA57D7"/>
    <w:rsid w:val="00EB156F"/>
    <w:rsid w:val="00EB4093"/>
    <w:rsid w:val="00EB6C82"/>
    <w:rsid w:val="00EB739A"/>
    <w:rsid w:val="00EB7AFD"/>
    <w:rsid w:val="00EB7D87"/>
    <w:rsid w:val="00EC0448"/>
    <w:rsid w:val="00EC41F7"/>
    <w:rsid w:val="00EC6E8C"/>
    <w:rsid w:val="00EC6E94"/>
    <w:rsid w:val="00ED2C05"/>
    <w:rsid w:val="00ED40AC"/>
    <w:rsid w:val="00ED57A4"/>
    <w:rsid w:val="00EE073C"/>
    <w:rsid w:val="00EE2B5E"/>
    <w:rsid w:val="00EE55FD"/>
    <w:rsid w:val="00EE6652"/>
    <w:rsid w:val="00EF17C7"/>
    <w:rsid w:val="00EF3CB2"/>
    <w:rsid w:val="00EF7534"/>
    <w:rsid w:val="00F03D05"/>
    <w:rsid w:val="00F040AF"/>
    <w:rsid w:val="00F07D39"/>
    <w:rsid w:val="00F150E7"/>
    <w:rsid w:val="00F21F18"/>
    <w:rsid w:val="00F245FA"/>
    <w:rsid w:val="00F25233"/>
    <w:rsid w:val="00F3111F"/>
    <w:rsid w:val="00F31591"/>
    <w:rsid w:val="00F33B25"/>
    <w:rsid w:val="00F33C3D"/>
    <w:rsid w:val="00F362D0"/>
    <w:rsid w:val="00F37061"/>
    <w:rsid w:val="00F37F55"/>
    <w:rsid w:val="00F41D99"/>
    <w:rsid w:val="00F4301F"/>
    <w:rsid w:val="00F44F9D"/>
    <w:rsid w:val="00F4527D"/>
    <w:rsid w:val="00F46B5F"/>
    <w:rsid w:val="00F47981"/>
    <w:rsid w:val="00F5018C"/>
    <w:rsid w:val="00F50DB9"/>
    <w:rsid w:val="00F53C7B"/>
    <w:rsid w:val="00F547BE"/>
    <w:rsid w:val="00F56222"/>
    <w:rsid w:val="00F56574"/>
    <w:rsid w:val="00F568F1"/>
    <w:rsid w:val="00F56DB8"/>
    <w:rsid w:val="00F56E79"/>
    <w:rsid w:val="00F620D2"/>
    <w:rsid w:val="00F65F2F"/>
    <w:rsid w:val="00F71029"/>
    <w:rsid w:val="00F71622"/>
    <w:rsid w:val="00F73F80"/>
    <w:rsid w:val="00F7413C"/>
    <w:rsid w:val="00F753C9"/>
    <w:rsid w:val="00F772A2"/>
    <w:rsid w:val="00F772BE"/>
    <w:rsid w:val="00F80525"/>
    <w:rsid w:val="00F8162F"/>
    <w:rsid w:val="00F81ECB"/>
    <w:rsid w:val="00F84204"/>
    <w:rsid w:val="00F84D3B"/>
    <w:rsid w:val="00F87DC0"/>
    <w:rsid w:val="00F927E8"/>
    <w:rsid w:val="00F940E5"/>
    <w:rsid w:val="00F943E6"/>
    <w:rsid w:val="00F94FC6"/>
    <w:rsid w:val="00F9559E"/>
    <w:rsid w:val="00F96691"/>
    <w:rsid w:val="00F97A12"/>
    <w:rsid w:val="00FA02D7"/>
    <w:rsid w:val="00FA1063"/>
    <w:rsid w:val="00FA44AD"/>
    <w:rsid w:val="00FA65F3"/>
    <w:rsid w:val="00FB095C"/>
    <w:rsid w:val="00FB1F2F"/>
    <w:rsid w:val="00FB3597"/>
    <w:rsid w:val="00FB713C"/>
    <w:rsid w:val="00FB7CC4"/>
    <w:rsid w:val="00FC24D1"/>
    <w:rsid w:val="00FC4FC7"/>
    <w:rsid w:val="00FD1573"/>
    <w:rsid w:val="00FD1A4A"/>
    <w:rsid w:val="00FD2BDF"/>
    <w:rsid w:val="00FD4661"/>
    <w:rsid w:val="00FD4E8D"/>
    <w:rsid w:val="00FE3534"/>
    <w:rsid w:val="00FE3549"/>
    <w:rsid w:val="00FE498F"/>
    <w:rsid w:val="00FE61BF"/>
    <w:rsid w:val="00FE7EF8"/>
    <w:rsid w:val="00FF4151"/>
    <w:rsid w:val="00FF635F"/>
    <w:rsid w:val="00FF6390"/>
    <w:rsid w:val="00FF6B45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670E185"/>
  <w14:defaultImageDpi w14:val="300"/>
  <w15:docId w15:val="{05EB51E3-214C-45AE-AF5B-5E8B5FA8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8D2D0B"/>
    <w:pPr>
      <w:keepNext/>
      <w:spacing w:line="280" w:lineRule="atLeast"/>
      <w:jc w:val="right"/>
      <w:outlineLvl w:val="0"/>
    </w:pPr>
    <w:rPr>
      <w:rFonts w:ascii="Tahoma" w:hAnsi="Tahoma"/>
      <w:b/>
      <w:color w:val="FFFFFF"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32F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8D2D0B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rsid w:val="008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D2D0B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8D2D0B"/>
  </w:style>
  <w:style w:type="paragraph" w:styleId="Bunntekst">
    <w:name w:val="footer"/>
    <w:basedOn w:val="Normal"/>
    <w:semiHidden/>
    <w:rsid w:val="00F56A93"/>
    <w:pPr>
      <w:tabs>
        <w:tab w:val="center" w:pos="4153"/>
        <w:tab w:val="right" w:pos="8306"/>
      </w:tabs>
    </w:pPr>
  </w:style>
  <w:style w:type="paragraph" w:customStyle="1" w:styleId="sakoverskrift">
    <w:name w:val="sakoverskrift"/>
    <w:basedOn w:val="Normal"/>
    <w:rsid w:val="008D6906"/>
    <w:rPr>
      <w:b/>
      <w:bCs/>
      <w:lang w:eastAsia="nb-NO"/>
    </w:rPr>
  </w:style>
  <w:style w:type="paragraph" w:styleId="Listeavsnitt">
    <w:name w:val="List Paragraph"/>
    <w:basedOn w:val="Normal"/>
    <w:uiPriority w:val="34"/>
    <w:qFormat/>
    <w:rsid w:val="002E3C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32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022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022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022C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22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22CC"/>
    <w:rPr>
      <w:b/>
      <w:bCs/>
      <w:lang w:eastAsia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1F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1F2F"/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paragraph" w:styleId="Revisjon">
    <w:name w:val="Revision"/>
    <w:hidden/>
    <w:uiPriority w:val="71"/>
    <w:rsid w:val="005175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212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6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9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1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8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4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a1405\Documents\Egendefinerte%20Office-maler\Vea-M&#248;te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4DDDE2C2C1E4794A7F10B32E8F39C" ma:contentTypeVersion="13" ma:contentTypeDescription="Create a new document." ma:contentTypeScope="" ma:versionID="4e7877d88e8b9a2f66de89dde16faa2d">
  <xsd:schema xmlns:xsd="http://www.w3.org/2001/XMLSchema" xmlns:xs="http://www.w3.org/2001/XMLSchema" xmlns:p="http://schemas.microsoft.com/office/2006/metadata/properties" xmlns:ns3="9292cd20-ea9c-4f78-b2a7-1b18e9873274" xmlns:ns4="dfcbf170-f3cb-4512-85fa-9c659779bd67" targetNamespace="http://schemas.microsoft.com/office/2006/metadata/properties" ma:root="true" ma:fieldsID="b07992de9140660688a622681f4ba8ec" ns3:_="" ns4:_="">
    <xsd:import namespace="9292cd20-ea9c-4f78-b2a7-1b18e9873274"/>
    <xsd:import namespace="dfcbf170-f3cb-4512-85fa-9c659779b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2cd20-ea9c-4f78-b2a7-1b18e9873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bf170-f3cb-4512-85fa-9c659779b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9C4CB-A184-4430-AD0A-7C1F45080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3827A-9A80-401F-A5FF-E16B6A3E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E8A0C-67C6-4D1A-98C6-49EFFE66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2cd20-ea9c-4f78-b2a7-1b18e9873274"/>
    <ds:schemaRef ds:uri="dfcbf170-f3cb-4512-85fa-9c659779b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74BFB-E856-4724-95BA-C9797C7EF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Vea-Møtereferat</Template>
  <TotalTime>29</TotalTime>
  <Pages>3</Pages>
  <Words>515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grønne fagskole - Vea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Aarskog Stein - Vea - Statens fagskole for gartnere</dc:creator>
  <cp:lastModifiedBy>Stein Aarskog</cp:lastModifiedBy>
  <cp:revision>3</cp:revision>
  <cp:lastPrinted>2021-04-16T07:53:00Z</cp:lastPrinted>
  <dcterms:created xsi:type="dcterms:W3CDTF">2021-04-27T05:47:00Z</dcterms:created>
  <dcterms:modified xsi:type="dcterms:W3CDTF">2021-04-27T06:26:00Z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0x0101003934DDDE2C2C1E4794A7F10B32E8F39C</vt:lpwstr>
  </property>
</Properties>
</file>